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86BF8" w:rsidRPr="00A220C9" w:rsidRDefault="00486BF8" w:rsidP="00486BF8">
      <w:pPr>
        <w:rPr>
          <w:rFonts w:ascii="Calibri" w:hAnsi="Calibri" w:cs="Calibri"/>
        </w:rPr>
      </w:pPr>
    </w:p>
    <w:p w:rsidR="00486BF8" w:rsidRPr="00A220C9" w:rsidRDefault="000A214B" w:rsidP="00486BF8">
      <w:pPr>
        <w:rPr>
          <w:rFonts w:ascii="Calibri" w:hAnsi="Calibri" w:cs="Calibri"/>
          <w:b/>
          <w:bCs/>
        </w:rPr>
      </w:pPr>
      <w:r w:rsidRPr="00A220C9">
        <w:rPr>
          <w:rFonts w:ascii="Calibri" w:hAnsi="Calibri" w:cs="Calibri"/>
          <w:b/>
          <w:bCs/>
        </w:rPr>
        <w:t xml:space="preserve">CIRCUITO CULTURAL Y ARTÍSTICO </w:t>
      </w:r>
      <w:r w:rsidR="00486BF8" w:rsidRPr="00A220C9">
        <w:rPr>
          <w:rFonts w:ascii="Calibri" w:hAnsi="Calibri" w:cs="Calibri"/>
          <w:b/>
          <w:bCs/>
        </w:rPr>
        <w:t>“</w:t>
      </w:r>
      <w:r w:rsidR="00486BF8" w:rsidRPr="00A220C9">
        <w:rPr>
          <w:rFonts w:ascii="Calibri" w:hAnsi="Calibri" w:cs="Calibri"/>
          <w:b/>
          <w:bCs/>
          <w:color w:val="FFC000"/>
        </w:rPr>
        <w:t>Narrativas que Transforman: Otras miradas sobre las drogas y el cuidado</w:t>
      </w:r>
      <w:r w:rsidR="00486BF8" w:rsidRPr="00A220C9">
        <w:rPr>
          <w:rFonts w:ascii="Calibri" w:hAnsi="Calibri" w:cs="Calibri"/>
          <w:b/>
          <w:bCs/>
        </w:rPr>
        <w:t>”</w:t>
      </w:r>
    </w:p>
    <w:p w:rsidR="00021FD4" w:rsidRPr="00A220C9" w:rsidRDefault="00021FD4" w:rsidP="00486BF8">
      <w:pPr>
        <w:rPr>
          <w:rFonts w:ascii="Calibri" w:hAnsi="Calibri" w:cs="Calibri"/>
          <w:b/>
          <w:bCs/>
        </w:rPr>
      </w:pPr>
    </w:p>
    <w:p w:rsidR="00021FD4" w:rsidRPr="00A220C9" w:rsidRDefault="00021FD4" w:rsidP="00486BF8">
      <w:pPr>
        <w:rPr>
          <w:rFonts w:ascii="Calibri" w:hAnsi="Calibri" w:cs="Calibri"/>
          <w:b/>
          <w:bCs/>
        </w:rPr>
      </w:pPr>
      <w:r w:rsidRPr="00A220C9">
        <w:rPr>
          <w:rFonts w:ascii="Calibri" w:hAnsi="Calibri" w:cs="Calibri"/>
          <w:b/>
          <w:bCs/>
          <w:highlight w:val="yellow"/>
        </w:rPr>
        <w:t>***Reunión Mónica comunicaciones</w:t>
      </w:r>
      <w:r w:rsidR="000A214B" w:rsidRPr="00A220C9">
        <w:rPr>
          <w:rFonts w:ascii="Calibri" w:hAnsi="Calibri" w:cs="Calibri"/>
          <w:b/>
          <w:bCs/>
        </w:rPr>
        <w:t xml:space="preserve">- estrategia de medios. </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1. Enfoque conceptual del evento</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Objetivo general</w:t>
      </w:r>
    </w:p>
    <w:p w:rsidR="00486BF8" w:rsidRPr="00A220C9" w:rsidRDefault="00486BF8" w:rsidP="00486BF8">
      <w:pPr>
        <w:rPr>
          <w:rFonts w:ascii="Calibri" w:hAnsi="Calibri" w:cs="Calibri"/>
        </w:rPr>
      </w:pPr>
    </w:p>
    <w:p w:rsidR="00486BF8" w:rsidRPr="00A220C9" w:rsidRDefault="00486BF8" w:rsidP="000F6C75">
      <w:pPr>
        <w:rPr>
          <w:rFonts w:ascii="Calibri" w:hAnsi="Calibri" w:cs="Calibri"/>
        </w:rPr>
      </w:pPr>
      <w:r w:rsidRPr="00A220C9">
        <w:rPr>
          <w:rFonts w:ascii="Calibri" w:hAnsi="Calibri" w:cs="Calibri"/>
        </w:rPr>
        <w:t xml:space="preserve">Socializar los productos del </w:t>
      </w:r>
      <w:r w:rsidR="000F6C75" w:rsidRPr="00A220C9">
        <w:rPr>
          <w:rFonts w:ascii="Calibri" w:hAnsi="Calibri" w:cs="Calibri"/>
        </w:rPr>
        <w:t>eje 7</w:t>
      </w:r>
      <w:r w:rsidRPr="00A220C9">
        <w:rPr>
          <w:rFonts w:ascii="Calibri" w:hAnsi="Calibri" w:cs="Calibri"/>
        </w:rPr>
        <w:t xml:space="preserve"> de cambio de narrativas,</w:t>
      </w:r>
      <w:r w:rsidR="001D5860" w:rsidRPr="00A220C9">
        <w:rPr>
          <w:rFonts w:ascii="Calibri" w:hAnsi="Calibri" w:cs="Calibri"/>
        </w:rPr>
        <w:t xml:space="preserve"> de</w:t>
      </w:r>
      <w:r w:rsidR="000F6C75" w:rsidRPr="00A220C9">
        <w:rPr>
          <w:rFonts w:ascii="Calibri" w:hAnsi="Calibri" w:cs="Calibri"/>
        </w:rPr>
        <w:t xml:space="preserve"> la Dirección de Política de Drogas y Actividades Relacionadas, del </w:t>
      </w:r>
      <w:r w:rsidR="001D5860" w:rsidRPr="00A220C9">
        <w:rPr>
          <w:rFonts w:ascii="Calibri" w:hAnsi="Calibri" w:cs="Calibri"/>
        </w:rPr>
        <w:t xml:space="preserve">Ministerio de Justicia y del derecho, </w:t>
      </w:r>
      <w:r w:rsidRPr="00A220C9">
        <w:rPr>
          <w:rFonts w:ascii="Calibri" w:hAnsi="Calibri" w:cs="Calibri"/>
        </w:rPr>
        <w:t xml:space="preserve"> genera</w:t>
      </w:r>
      <w:r w:rsidR="000F6C75" w:rsidRPr="00A220C9">
        <w:rPr>
          <w:rFonts w:ascii="Calibri" w:hAnsi="Calibri" w:cs="Calibri"/>
        </w:rPr>
        <w:t>ndo</w:t>
      </w:r>
      <w:r w:rsidRPr="00A220C9">
        <w:rPr>
          <w:rFonts w:ascii="Calibri" w:hAnsi="Calibri" w:cs="Calibri"/>
        </w:rPr>
        <w:t xml:space="preserve"> </w:t>
      </w:r>
      <w:r w:rsidR="000F6C75" w:rsidRPr="00A220C9">
        <w:rPr>
          <w:rFonts w:ascii="Calibri" w:hAnsi="Calibri" w:cs="Calibri"/>
        </w:rPr>
        <w:t>un diálogo</w:t>
      </w:r>
      <w:r w:rsidRPr="00A220C9">
        <w:rPr>
          <w:rFonts w:ascii="Calibri" w:hAnsi="Calibri" w:cs="Calibri"/>
        </w:rPr>
        <w:t xml:space="preserve"> intersectorial y posiciona</w:t>
      </w:r>
      <w:r w:rsidR="000F6C75" w:rsidRPr="00A220C9">
        <w:rPr>
          <w:rFonts w:ascii="Calibri" w:hAnsi="Calibri" w:cs="Calibri"/>
        </w:rPr>
        <w:t>ndo</w:t>
      </w:r>
      <w:r w:rsidRPr="00A220C9">
        <w:rPr>
          <w:rFonts w:ascii="Calibri" w:hAnsi="Calibri" w:cs="Calibri"/>
        </w:rPr>
        <w:t xml:space="preserve"> el enfoque de </w:t>
      </w:r>
      <w:r w:rsidR="001D5860" w:rsidRPr="00A220C9">
        <w:rPr>
          <w:rFonts w:ascii="Calibri" w:hAnsi="Calibri" w:cs="Calibri"/>
        </w:rPr>
        <w:t xml:space="preserve">cambio de narrativas, </w:t>
      </w:r>
      <w:r w:rsidRPr="00A220C9">
        <w:rPr>
          <w:rFonts w:ascii="Calibri" w:hAnsi="Calibri" w:cs="Calibri"/>
        </w:rPr>
        <w:t>reducción de daños y derechos humanos en públicos culturales,</w:t>
      </w:r>
      <w:r w:rsidR="001D5860" w:rsidRPr="00A220C9">
        <w:rPr>
          <w:rFonts w:ascii="Calibri" w:hAnsi="Calibri" w:cs="Calibri"/>
        </w:rPr>
        <w:t xml:space="preserve"> académicos, institucionales, </w:t>
      </w:r>
      <w:r w:rsidRPr="00A220C9">
        <w:rPr>
          <w:rFonts w:ascii="Calibri" w:hAnsi="Calibri" w:cs="Calibri"/>
        </w:rPr>
        <w:t xml:space="preserve"> juveniles y contraculturales.</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Objetivos específicos</w:t>
      </w:r>
    </w:p>
    <w:p w:rsidR="000F6C75"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 xml:space="preserve">Visibilizar resultados y productos (audiovisuales, gráficos, </w:t>
      </w:r>
      <w:r w:rsidR="000F6C75" w:rsidRPr="00A220C9">
        <w:rPr>
          <w:rFonts w:ascii="Calibri" w:hAnsi="Calibri" w:cs="Calibri"/>
        </w:rPr>
        <w:t xml:space="preserve"> </w:t>
      </w:r>
    </w:p>
    <w:p w:rsidR="00486BF8" w:rsidRPr="00A220C9" w:rsidRDefault="000F6C75" w:rsidP="00486BF8">
      <w:pPr>
        <w:rPr>
          <w:rFonts w:ascii="Calibri" w:hAnsi="Calibri" w:cs="Calibri"/>
        </w:rPr>
      </w:pPr>
      <w:r w:rsidRPr="00A220C9">
        <w:rPr>
          <w:rFonts w:ascii="Calibri" w:hAnsi="Calibri" w:cs="Calibri"/>
        </w:rPr>
        <w:t xml:space="preserve">                              </w:t>
      </w:r>
      <w:r w:rsidR="00486BF8" w:rsidRPr="00A220C9">
        <w:rPr>
          <w:rFonts w:ascii="Calibri" w:hAnsi="Calibri" w:cs="Calibri"/>
        </w:rPr>
        <w:t>investigaciones, relatos).</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Conectar institucionalidad con ecosistemas culturales independientes.</w:t>
      </w:r>
    </w:p>
    <w:p w:rsidR="001D5860" w:rsidRPr="00A220C9" w:rsidRDefault="00486BF8" w:rsidP="001D5860">
      <w:pPr>
        <w:ind w:left="708" w:hanging="708"/>
        <w:rPr>
          <w:rFonts w:ascii="Calibri" w:hAnsi="Calibri" w:cs="Calibri"/>
        </w:rPr>
      </w:pPr>
      <w:r w:rsidRPr="00A220C9">
        <w:rPr>
          <w:rFonts w:ascii="Calibri" w:hAnsi="Calibri" w:cs="Calibri"/>
        </w:rPr>
        <w:tab/>
        <w:t>•</w:t>
      </w:r>
      <w:r w:rsidRPr="00A220C9">
        <w:rPr>
          <w:rFonts w:ascii="Calibri" w:hAnsi="Calibri" w:cs="Calibri"/>
        </w:rPr>
        <w:tab/>
        <w:t xml:space="preserve">Propiciar diálogo horizontal entre Estado, medios alternativos y </w:t>
      </w:r>
      <w:r w:rsidR="001D5860" w:rsidRPr="00A220C9">
        <w:rPr>
          <w:rFonts w:ascii="Calibri" w:hAnsi="Calibri" w:cs="Calibri"/>
        </w:rPr>
        <w:t xml:space="preserve">     </w:t>
      </w:r>
    </w:p>
    <w:p w:rsidR="00486BF8" w:rsidRPr="00A220C9" w:rsidRDefault="001D5860" w:rsidP="001D5860">
      <w:pPr>
        <w:ind w:left="708" w:hanging="708"/>
        <w:rPr>
          <w:rFonts w:ascii="Calibri" w:hAnsi="Calibri" w:cs="Calibri"/>
        </w:rPr>
      </w:pPr>
      <w:r w:rsidRPr="00A220C9">
        <w:rPr>
          <w:rFonts w:ascii="Calibri" w:hAnsi="Calibri" w:cs="Calibri"/>
        </w:rPr>
        <w:t xml:space="preserve">                             </w:t>
      </w:r>
      <w:r w:rsidR="00486BF8" w:rsidRPr="00A220C9">
        <w:rPr>
          <w:rFonts w:ascii="Calibri" w:hAnsi="Calibri" w:cs="Calibri"/>
        </w:rPr>
        <w:t>comunidad.</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Amplificar la conversación en redes y medios culturales.</w:t>
      </w:r>
    </w:p>
    <w:p w:rsidR="001D5860" w:rsidRPr="00A220C9" w:rsidRDefault="001D5860" w:rsidP="001D5860">
      <w:pPr>
        <w:pStyle w:val="Prrafodelista"/>
        <w:numPr>
          <w:ilvl w:val="0"/>
          <w:numId w:val="2"/>
        </w:numPr>
        <w:rPr>
          <w:rFonts w:ascii="Calibri" w:hAnsi="Calibri" w:cs="Calibri"/>
        </w:rPr>
      </w:pPr>
      <w:r w:rsidRPr="00A220C9">
        <w:rPr>
          <w:rFonts w:ascii="Calibri" w:hAnsi="Calibri" w:cs="Calibri"/>
        </w:rPr>
        <w:t xml:space="preserve">      Recoger  por medio del arte  y la cultura nuevas voces frente a las  </w:t>
      </w:r>
    </w:p>
    <w:p w:rsidR="00A779CA" w:rsidRPr="00A220C9" w:rsidRDefault="001D5860" w:rsidP="001D5860">
      <w:pPr>
        <w:ind w:left="1100" w:firstLine="320"/>
        <w:rPr>
          <w:rFonts w:ascii="Calibri" w:hAnsi="Calibri" w:cs="Calibri"/>
        </w:rPr>
      </w:pPr>
      <w:r w:rsidRPr="00A220C9">
        <w:rPr>
          <w:rFonts w:ascii="Calibri" w:hAnsi="Calibri" w:cs="Calibri"/>
        </w:rPr>
        <w:t xml:space="preserve">nuevas narrativas de las drogas, ( exposiciones, </w:t>
      </w:r>
      <w:r w:rsidR="00A779CA" w:rsidRPr="00A220C9">
        <w:rPr>
          <w:rFonts w:ascii="Calibri" w:hAnsi="Calibri" w:cs="Calibri"/>
        </w:rPr>
        <w:t xml:space="preserve">fotografías,    </w:t>
      </w:r>
    </w:p>
    <w:p w:rsidR="001D5860" w:rsidRPr="00A220C9" w:rsidRDefault="00A779CA" w:rsidP="001D5860">
      <w:pPr>
        <w:ind w:left="1100" w:firstLine="320"/>
        <w:rPr>
          <w:rFonts w:ascii="Calibri" w:hAnsi="Calibri" w:cs="Calibri"/>
        </w:rPr>
      </w:pPr>
      <w:r w:rsidRPr="00A220C9">
        <w:rPr>
          <w:rFonts w:ascii="Calibri" w:hAnsi="Calibri" w:cs="Calibri"/>
        </w:rPr>
        <w:t xml:space="preserve">Microhistorias, </w:t>
      </w:r>
      <w:r w:rsidR="001D5860" w:rsidRPr="00A220C9">
        <w:rPr>
          <w:rFonts w:ascii="Calibri" w:hAnsi="Calibri" w:cs="Calibri"/>
        </w:rPr>
        <w:t xml:space="preserve">cortos, documentales,        </w:t>
      </w:r>
    </w:p>
    <w:p w:rsidR="001D5860" w:rsidRPr="00A220C9" w:rsidRDefault="001D5860" w:rsidP="001D5860">
      <w:pPr>
        <w:ind w:left="1100" w:firstLine="320"/>
        <w:rPr>
          <w:rFonts w:ascii="Calibri" w:hAnsi="Calibri" w:cs="Calibri"/>
        </w:rPr>
      </w:pPr>
      <w:proofErr w:type="spellStart"/>
      <w:r w:rsidRPr="00A220C9">
        <w:rPr>
          <w:rFonts w:ascii="Calibri" w:hAnsi="Calibri" w:cs="Calibri"/>
        </w:rPr>
        <w:t>etc</w:t>
      </w:r>
      <w:proofErr w:type="spellEnd"/>
      <w:r w:rsidRPr="00A220C9">
        <w:rPr>
          <w:rFonts w:ascii="Calibri" w:hAnsi="Calibri" w:cs="Calibri"/>
        </w:rPr>
        <w:t xml:space="preserve">)  en una alianza entre los productos  de los ejes del ministerio de </w:t>
      </w:r>
    </w:p>
    <w:p w:rsidR="001D5860" w:rsidRPr="00A220C9" w:rsidRDefault="001D5860" w:rsidP="001D5860">
      <w:pPr>
        <w:ind w:left="1100" w:firstLine="320"/>
        <w:rPr>
          <w:rFonts w:ascii="Calibri" w:hAnsi="Calibri" w:cs="Calibri"/>
        </w:rPr>
      </w:pPr>
      <w:r w:rsidRPr="00A220C9">
        <w:rPr>
          <w:rFonts w:ascii="Calibri" w:hAnsi="Calibri" w:cs="Calibri"/>
        </w:rPr>
        <w:t>justicia y algunas expresiones del sector  de la cultura en Bogotá</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2. Tipo de evento</w:t>
      </w:r>
      <w:r w:rsidR="001D5860" w:rsidRPr="00A220C9">
        <w:rPr>
          <w:rFonts w:ascii="Calibri" w:hAnsi="Calibri" w:cs="Calibri"/>
        </w:rPr>
        <w:t xml:space="preserve"> - </w:t>
      </w:r>
      <w:r w:rsidRPr="00A220C9">
        <w:rPr>
          <w:rFonts w:ascii="Calibri" w:hAnsi="Calibri" w:cs="Calibri"/>
        </w:rPr>
        <w:t>formato híbrido</w:t>
      </w:r>
      <w:r w:rsidR="00056959" w:rsidRPr="00A220C9">
        <w:rPr>
          <w:rFonts w:ascii="Calibri" w:hAnsi="Calibri" w:cs="Calibri"/>
        </w:rPr>
        <w:t xml:space="preserve"> ( presencial y transmisión virtual)</w:t>
      </w:r>
      <w:r w:rsidRPr="00A220C9">
        <w:rPr>
          <w:rFonts w:ascii="Calibri" w:hAnsi="Calibri" w:cs="Calibri"/>
        </w:rPr>
        <w:t>:</w:t>
      </w:r>
      <w:r w:rsidR="001D5860" w:rsidRPr="00A220C9">
        <w:rPr>
          <w:rFonts w:ascii="Calibri" w:hAnsi="Calibri" w:cs="Calibri"/>
        </w:rPr>
        <w:t xml:space="preserve"> </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1. Exposición visual + instalación narrativa</w:t>
      </w:r>
    </w:p>
    <w:p w:rsidR="00056959"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r>
      <w:r w:rsidR="00A779CA" w:rsidRPr="00A220C9">
        <w:rPr>
          <w:rFonts w:ascii="Calibri" w:hAnsi="Calibri" w:cs="Calibri"/>
        </w:rPr>
        <w:t>Exposición p</w:t>
      </w:r>
      <w:r w:rsidRPr="00A220C9">
        <w:rPr>
          <w:rFonts w:ascii="Calibri" w:hAnsi="Calibri" w:cs="Calibri"/>
        </w:rPr>
        <w:t xml:space="preserve">iezas gráficas del </w:t>
      </w:r>
      <w:r w:rsidR="00056959" w:rsidRPr="00A220C9">
        <w:rPr>
          <w:rFonts w:ascii="Calibri" w:hAnsi="Calibri" w:cs="Calibri"/>
        </w:rPr>
        <w:t>convenio SUEJE</w:t>
      </w:r>
      <w:r w:rsidR="001D5860" w:rsidRPr="00A220C9">
        <w:rPr>
          <w:rFonts w:ascii="Calibri" w:hAnsi="Calibri" w:cs="Calibri"/>
        </w:rPr>
        <w:t xml:space="preserve"> ( Cubos y biombos </w:t>
      </w:r>
    </w:p>
    <w:p w:rsidR="00486BF8" w:rsidRPr="00A220C9" w:rsidRDefault="00056959" w:rsidP="00486BF8">
      <w:pPr>
        <w:rPr>
          <w:rFonts w:ascii="Calibri" w:hAnsi="Calibri" w:cs="Calibri"/>
        </w:rPr>
      </w:pPr>
      <w:r w:rsidRPr="00A220C9">
        <w:rPr>
          <w:rFonts w:ascii="Calibri" w:hAnsi="Calibri" w:cs="Calibri"/>
        </w:rPr>
        <w:t xml:space="preserve">                             </w:t>
      </w:r>
      <w:r w:rsidR="001D5860" w:rsidRPr="00A220C9">
        <w:rPr>
          <w:rFonts w:ascii="Calibri" w:hAnsi="Calibri" w:cs="Calibri"/>
        </w:rPr>
        <w:t xml:space="preserve">Bosque de </w:t>
      </w:r>
      <w:r w:rsidR="00A779CA" w:rsidRPr="00A220C9">
        <w:rPr>
          <w:rFonts w:ascii="Calibri" w:hAnsi="Calibri" w:cs="Calibri"/>
        </w:rPr>
        <w:t xml:space="preserve"> </w:t>
      </w:r>
      <w:r w:rsidR="001D5860" w:rsidRPr="00A220C9">
        <w:rPr>
          <w:rFonts w:ascii="Calibri" w:hAnsi="Calibri" w:cs="Calibri"/>
        </w:rPr>
        <w:t>memoria)</w:t>
      </w:r>
    </w:p>
    <w:p w:rsidR="00056959"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Frases potentes del cambio de narrativa</w:t>
      </w:r>
      <w:r w:rsidR="003E6147" w:rsidRPr="00A220C9">
        <w:rPr>
          <w:rFonts w:ascii="Calibri" w:hAnsi="Calibri" w:cs="Calibri"/>
        </w:rPr>
        <w:t>s</w:t>
      </w:r>
      <w:r w:rsidR="001D5860" w:rsidRPr="00A220C9">
        <w:rPr>
          <w:rFonts w:ascii="Calibri" w:hAnsi="Calibri" w:cs="Calibri"/>
        </w:rPr>
        <w:t xml:space="preserve"> ( Afiches</w:t>
      </w:r>
      <w:r w:rsidR="00A779CA" w:rsidRPr="00A220C9">
        <w:rPr>
          <w:rFonts w:ascii="Calibri" w:hAnsi="Calibri" w:cs="Calibri"/>
        </w:rPr>
        <w:t xml:space="preserve"> Min Justicia, otras</w:t>
      </w:r>
      <w:r w:rsidR="003E6147" w:rsidRPr="00A220C9">
        <w:rPr>
          <w:rFonts w:ascii="Calibri" w:hAnsi="Calibri" w:cs="Calibri"/>
        </w:rPr>
        <w:t xml:space="preserve"> </w:t>
      </w:r>
    </w:p>
    <w:p w:rsidR="00486BF8" w:rsidRPr="00A220C9" w:rsidRDefault="00056959" w:rsidP="00486BF8">
      <w:pPr>
        <w:rPr>
          <w:rFonts w:ascii="Calibri" w:hAnsi="Calibri" w:cs="Calibri"/>
        </w:rPr>
      </w:pPr>
      <w:r w:rsidRPr="00A220C9">
        <w:rPr>
          <w:rFonts w:ascii="Calibri" w:hAnsi="Calibri" w:cs="Calibri"/>
        </w:rPr>
        <w:t xml:space="preserve">                             Frases en </w:t>
      </w:r>
      <w:r w:rsidR="003E6147" w:rsidRPr="00A220C9">
        <w:rPr>
          <w:rFonts w:ascii="Calibri" w:hAnsi="Calibri" w:cs="Calibri"/>
        </w:rPr>
        <w:t xml:space="preserve">impresión Riso </w:t>
      </w:r>
      <w:r w:rsidR="001D5860" w:rsidRPr="00A220C9">
        <w:rPr>
          <w:rFonts w:ascii="Calibri" w:hAnsi="Calibri" w:cs="Calibri"/>
        </w:rPr>
        <w:t>)</w:t>
      </w:r>
    </w:p>
    <w:p w:rsidR="00056959"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Fotografías</w:t>
      </w:r>
      <w:r w:rsidR="001D5860" w:rsidRPr="00A220C9">
        <w:rPr>
          <w:rFonts w:ascii="Calibri" w:hAnsi="Calibri" w:cs="Calibri"/>
        </w:rPr>
        <w:t>, murales</w:t>
      </w:r>
      <w:r w:rsidRPr="00A220C9">
        <w:rPr>
          <w:rFonts w:ascii="Calibri" w:hAnsi="Calibri" w:cs="Calibri"/>
        </w:rPr>
        <w:t xml:space="preserve"> o ilustraciones</w:t>
      </w:r>
      <w:r w:rsidR="001D5860" w:rsidRPr="00A220C9">
        <w:rPr>
          <w:rFonts w:ascii="Calibri" w:hAnsi="Calibri" w:cs="Calibri"/>
        </w:rPr>
        <w:t xml:space="preserve"> ( Exposición de arte urbano</w:t>
      </w:r>
      <w:r w:rsidR="00056959" w:rsidRPr="00A220C9">
        <w:rPr>
          <w:rFonts w:ascii="Calibri" w:hAnsi="Calibri" w:cs="Calibri"/>
        </w:rPr>
        <w:t xml:space="preserve"> La Ruta   </w:t>
      </w:r>
    </w:p>
    <w:p w:rsidR="00486BF8" w:rsidRPr="00A220C9" w:rsidRDefault="00056959" w:rsidP="00486BF8">
      <w:pPr>
        <w:rPr>
          <w:rFonts w:ascii="Calibri" w:hAnsi="Calibri" w:cs="Calibri"/>
        </w:rPr>
      </w:pPr>
      <w:r w:rsidRPr="00A220C9">
        <w:rPr>
          <w:rFonts w:ascii="Calibri" w:hAnsi="Calibri" w:cs="Calibri"/>
        </w:rPr>
        <w:t xml:space="preserve">                             muralista Cambio de Narrativas</w:t>
      </w:r>
      <w:r w:rsidR="001D5860" w:rsidRPr="00A220C9">
        <w:rPr>
          <w:rFonts w:ascii="Calibri" w:hAnsi="Calibri" w:cs="Calibri"/>
        </w:rPr>
        <w:t>)</w:t>
      </w:r>
    </w:p>
    <w:p w:rsidR="00056959"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Línea de tiempo</w:t>
      </w:r>
      <w:r w:rsidR="00056959" w:rsidRPr="00A220C9">
        <w:rPr>
          <w:rFonts w:ascii="Calibri" w:hAnsi="Calibri" w:cs="Calibri"/>
        </w:rPr>
        <w:t xml:space="preserve"> del cambio de narrativas</w:t>
      </w:r>
      <w:r w:rsidRPr="00A220C9">
        <w:rPr>
          <w:rFonts w:ascii="Calibri" w:hAnsi="Calibri" w:cs="Calibri"/>
        </w:rPr>
        <w:t xml:space="preserve">: “De la guerra a la reducción </w:t>
      </w:r>
      <w:r w:rsidR="00056959" w:rsidRPr="00A220C9">
        <w:rPr>
          <w:rFonts w:ascii="Calibri" w:hAnsi="Calibri" w:cs="Calibri"/>
        </w:rPr>
        <w:t xml:space="preserve"> </w:t>
      </w:r>
    </w:p>
    <w:p w:rsidR="00056959" w:rsidRPr="00A220C9" w:rsidRDefault="00056959" w:rsidP="00486BF8">
      <w:pPr>
        <w:rPr>
          <w:rFonts w:ascii="Calibri" w:hAnsi="Calibri" w:cs="Calibri"/>
        </w:rPr>
      </w:pPr>
      <w:r w:rsidRPr="00A220C9">
        <w:rPr>
          <w:rFonts w:ascii="Calibri" w:hAnsi="Calibri" w:cs="Calibri"/>
        </w:rPr>
        <w:t xml:space="preserve">                             </w:t>
      </w:r>
      <w:r w:rsidR="00486BF8" w:rsidRPr="00A220C9">
        <w:rPr>
          <w:rFonts w:ascii="Calibri" w:hAnsi="Calibri" w:cs="Calibri"/>
        </w:rPr>
        <w:t>de daños”</w:t>
      </w:r>
      <w:r w:rsidR="001D5860" w:rsidRPr="00A220C9">
        <w:rPr>
          <w:rFonts w:ascii="Calibri" w:hAnsi="Calibri" w:cs="Calibri"/>
        </w:rPr>
        <w:t xml:space="preserve"> ( exposición </w:t>
      </w:r>
      <w:r w:rsidRPr="00A220C9">
        <w:rPr>
          <w:rFonts w:ascii="Calibri" w:hAnsi="Calibri" w:cs="Calibri"/>
        </w:rPr>
        <w:t xml:space="preserve"> audiovisual, gráfica y audios narraciones de  </w:t>
      </w:r>
    </w:p>
    <w:p w:rsidR="00486BF8" w:rsidRPr="00A220C9" w:rsidRDefault="00056959" w:rsidP="00486BF8">
      <w:pPr>
        <w:rPr>
          <w:rFonts w:ascii="Calibri" w:hAnsi="Calibri" w:cs="Calibri"/>
        </w:rPr>
      </w:pPr>
      <w:r w:rsidRPr="00A220C9">
        <w:rPr>
          <w:rFonts w:ascii="Calibri" w:hAnsi="Calibri" w:cs="Calibri"/>
        </w:rPr>
        <w:t xml:space="preserve">                             historias</w:t>
      </w:r>
      <w:r w:rsidR="001D5860" w:rsidRPr="00A220C9">
        <w:rPr>
          <w:rFonts w:ascii="Calibri" w:hAnsi="Calibri" w:cs="Calibri"/>
        </w:rPr>
        <w:t>)</w:t>
      </w:r>
    </w:p>
    <w:p w:rsidR="00A779CA"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Proyección continua de piezas audiovisuales</w:t>
      </w:r>
      <w:r w:rsidR="00A779CA" w:rsidRPr="00A220C9">
        <w:rPr>
          <w:rFonts w:ascii="Calibri" w:hAnsi="Calibri" w:cs="Calibri"/>
        </w:rPr>
        <w:t xml:space="preserve"> Ministerio de Justicia-  </w:t>
      </w:r>
    </w:p>
    <w:p w:rsidR="003E6147" w:rsidRPr="00A220C9" w:rsidRDefault="00A779CA" w:rsidP="00486BF8">
      <w:pPr>
        <w:rPr>
          <w:rFonts w:ascii="Calibri" w:hAnsi="Calibri" w:cs="Calibri"/>
        </w:rPr>
      </w:pPr>
      <w:r w:rsidRPr="00A220C9">
        <w:rPr>
          <w:rFonts w:ascii="Calibri" w:hAnsi="Calibri" w:cs="Calibri"/>
        </w:rPr>
        <w:lastRenderedPageBreak/>
        <w:t xml:space="preserve">                             Contemplar posible Alianza Festival cortos</w:t>
      </w:r>
      <w:r w:rsidR="001D5860" w:rsidRPr="00A220C9">
        <w:rPr>
          <w:rFonts w:ascii="Calibri" w:hAnsi="Calibri" w:cs="Calibri"/>
        </w:rPr>
        <w:t xml:space="preserve"> </w:t>
      </w:r>
      <w:r w:rsidRPr="00A220C9">
        <w:rPr>
          <w:rFonts w:ascii="Calibri" w:hAnsi="Calibri" w:cs="Calibri"/>
        </w:rPr>
        <w:t xml:space="preserve"> Psicoactivos </w:t>
      </w:r>
      <w:r w:rsidR="003E6147" w:rsidRPr="00A220C9">
        <w:rPr>
          <w:rFonts w:ascii="Calibri" w:hAnsi="Calibri" w:cs="Calibri"/>
        </w:rPr>
        <w:t xml:space="preserve">u otros  </w:t>
      </w:r>
    </w:p>
    <w:p w:rsidR="00486BF8" w:rsidRPr="00A220C9" w:rsidRDefault="003E6147" w:rsidP="00486BF8">
      <w:pPr>
        <w:rPr>
          <w:rFonts w:ascii="Calibri" w:hAnsi="Calibri" w:cs="Calibri"/>
        </w:rPr>
      </w:pPr>
      <w:r w:rsidRPr="00A220C9">
        <w:rPr>
          <w:rFonts w:ascii="Calibri" w:hAnsi="Calibri" w:cs="Calibri"/>
        </w:rPr>
        <w:t xml:space="preserve">                             </w:t>
      </w:r>
      <w:r w:rsidR="00056959" w:rsidRPr="00A220C9">
        <w:rPr>
          <w:rFonts w:ascii="Calibri" w:hAnsi="Calibri" w:cs="Calibri"/>
        </w:rPr>
        <w:t>P</w:t>
      </w:r>
      <w:r w:rsidRPr="00A220C9">
        <w:rPr>
          <w:rFonts w:ascii="Calibri" w:hAnsi="Calibri" w:cs="Calibri"/>
        </w:rPr>
        <w:t>roceso</w:t>
      </w:r>
      <w:r w:rsidR="00056959" w:rsidRPr="00A220C9">
        <w:rPr>
          <w:rFonts w:ascii="Calibri" w:hAnsi="Calibri" w:cs="Calibri"/>
        </w:rPr>
        <w:t>s audiovisuales</w:t>
      </w:r>
      <w:r w:rsidRPr="00A220C9">
        <w:rPr>
          <w:rFonts w:ascii="Calibri" w:hAnsi="Calibri" w:cs="Calibri"/>
        </w:rPr>
        <w:t xml:space="preserve"> </w:t>
      </w:r>
      <w:r w:rsidR="001D5860" w:rsidRPr="00A220C9">
        <w:rPr>
          <w:rFonts w:ascii="Calibri" w:hAnsi="Calibri" w:cs="Calibri"/>
        </w:rPr>
        <w:t xml:space="preserve">( </w:t>
      </w:r>
      <w:r w:rsidR="00A779CA" w:rsidRPr="00A220C9">
        <w:rPr>
          <w:rFonts w:ascii="Calibri" w:hAnsi="Calibri" w:cs="Calibri"/>
        </w:rPr>
        <w:t xml:space="preserve">Lugar </w:t>
      </w:r>
      <w:r w:rsidR="00056959" w:rsidRPr="00A220C9">
        <w:rPr>
          <w:rFonts w:ascii="Calibri" w:hAnsi="Calibri" w:cs="Calibri"/>
        </w:rPr>
        <w:t xml:space="preserve"> de proyección casa</w:t>
      </w:r>
      <w:r w:rsidRPr="00A220C9">
        <w:rPr>
          <w:rFonts w:ascii="Calibri" w:hAnsi="Calibri" w:cs="Calibri"/>
        </w:rPr>
        <w:t xml:space="preserve"> Cartel</w:t>
      </w:r>
      <w:r w:rsidR="001D5860" w:rsidRPr="00A220C9">
        <w:rPr>
          <w:rFonts w:ascii="Calibri" w:hAnsi="Calibri" w:cs="Calibri"/>
        </w:rPr>
        <w:t>)</w:t>
      </w:r>
    </w:p>
    <w:p w:rsidR="00486BF8" w:rsidRPr="00A220C9" w:rsidRDefault="00486BF8" w:rsidP="00486BF8">
      <w:pPr>
        <w:rPr>
          <w:rFonts w:ascii="Calibri" w:hAnsi="Calibri" w:cs="Calibri"/>
        </w:rPr>
      </w:pPr>
    </w:p>
    <w:p w:rsidR="005122F6" w:rsidRPr="00A220C9" w:rsidRDefault="00486BF8" w:rsidP="005122F6">
      <w:pPr>
        <w:rPr>
          <w:rFonts w:ascii="Calibri" w:hAnsi="Calibri" w:cs="Calibri"/>
        </w:rPr>
      </w:pPr>
      <w:r w:rsidRPr="00A220C9">
        <w:rPr>
          <w:rFonts w:ascii="Calibri" w:hAnsi="Calibri" w:cs="Calibri"/>
        </w:rPr>
        <w:t xml:space="preserve">2. Conversatorio central </w:t>
      </w:r>
      <w:r w:rsidR="005122F6" w:rsidRPr="00A220C9">
        <w:rPr>
          <w:rFonts w:ascii="Calibri" w:hAnsi="Calibri" w:cs="Calibri"/>
        </w:rPr>
        <w:t xml:space="preserve"> y presentación del  “Documento técnico con la definición de conceptos clave relacionados con la temática de cambio de narrativas asociadas al fenómeno de las drogas- </w:t>
      </w:r>
      <w:r w:rsidR="007A317A" w:rsidRPr="00A220C9">
        <w:rPr>
          <w:rFonts w:ascii="Calibri" w:hAnsi="Calibri" w:cs="Calibri"/>
        </w:rPr>
        <w:t xml:space="preserve">Min. Justicia- </w:t>
      </w:r>
      <w:r w:rsidR="005122F6" w:rsidRPr="00A220C9">
        <w:rPr>
          <w:rFonts w:ascii="Calibri" w:hAnsi="Calibri" w:cs="Calibri"/>
        </w:rPr>
        <w:t>SUEJE”.</w:t>
      </w:r>
    </w:p>
    <w:p w:rsidR="00486BF8" w:rsidRPr="00A220C9" w:rsidRDefault="00486BF8" w:rsidP="00486BF8">
      <w:pPr>
        <w:rPr>
          <w:rFonts w:ascii="Calibri" w:hAnsi="Calibri" w:cs="Calibri"/>
        </w:rPr>
      </w:pPr>
      <w:r w:rsidRPr="00A220C9">
        <w:rPr>
          <w:rFonts w:ascii="Calibri" w:hAnsi="Calibri" w:cs="Calibri"/>
        </w:rPr>
        <w:t>(1 hora)</w:t>
      </w:r>
    </w:p>
    <w:p w:rsidR="00056959" w:rsidRPr="00A220C9" w:rsidRDefault="00056959" w:rsidP="00486BF8">
      <w:pPr>
        <w:rPr>
          <w:rFonts w:ascii="Calibri" w:hAnsi="Calibri" w:cs="Calibri"/>
        </w:rPr>
      </w:pP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Panel sugerido:</w:t>
      </w:r>
    </w:p>
    <w:p w:rsidR="00A779CA"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Ministerio de Justicia (</w:t>
      </w:r>
      <w:r w:rsidR="001D5860" w:rsidRPr="00A220C9">
        <w:rPr>
          <w:rFonts w:ascii="Calibri" w:hAnsi="Calibri" w:cs="Calibri"/>
        </w:rPr>
        <w:t>Direc</w:t>
      </w:r>
      <w:r w:rsidR="00A779CA" w:rsidRPr="00A220C9">
        <w:rPr>
          <w:rFonts w:ascii="Calibri" w:hAnsi="Calibri" w:cs="Calibri"/>
        </w:rPr>
        <w:t>tor</w:t>
      </w:r>
      <w:r w:rsidR="001D5860" w:rsidRPr="00A220C9">
        <w:rPr>
          <w:rFonts w:ascii="Calibri" w:hAnsi="Calibri" w:cs="Calibri"/>
        </w:rPr>
        <w:t xml:space="preserve"> de Política de Drogas y Actividades </w:t>
      </w:r>
      <w:r w:rsidR="00A779CA" w:rsidRPr="00A220C9">
        <w:rPr>
          <w:rFonts w:ascii="Calibri" w:hAnsi="Calibri" w:cs="Calibri"/>
        </w:rPr>
        <w:t xml:space="preserve">  </w:t>
      </w:r>
    </w:p>
    <w:p w:rsidR="00486BF8" w:rsidRPr="00A220C9" w:rsidRDefault="00A779CA" w:rsidP="00486BF8">
      <w:pPr>
        <w:rPr>
          <w:rFonts w:ascii="Calibri" w:hAnsi="Calibri" w:cs="Calibri"/>
        </w:rPr>
      </w:pPr>
      <w:r w:rsidRPr="00A220C9">
        <w:rPr>
          <w:rFonts w:ascii="Calibri" w:hAnsi="Calibri" w:cs="Calibri"/>
        </w:rPr>
        <w:t xml:space="preserve">                             </w:t>
      </w:r>
      <w:r w:rsidR="001D5860" w:rsidRPr="00A220C9">
        <w:rPr>
          <w:rFonts w:ascii="Calibri" w:hAnsi="Calibri" w:cs="Calibri"/>
        </w:rPr>
        <w:t>Relacionadas </w:t>
      </w:r>
      <w:r w:rsidRPr="00A220C9">
        <w:rPr>
          <w:rFonts w:ascii="Calibri" w:hAnsi="Calibri" w:cs="Calibri"/>
        </w:rPr>
        <w:t xml:space="preserve">- </w:t>
      </w:r>
      <w:r w:rsidR="001D5860" w:rsidRPr="00A220C9">
        <w:rPr>
          <w:rFonts w:ascii="Calibri" w:hAnsi="Calibri" w:cs="Calibri"/>
        </w:rPr>
        <w:t>Darío Sendoya Zuluaga </w:t>
      </w:r>
      <w:r w:rsidR="00486BF8" w:rsidRPr="00A220C9">
        <w:rPr>
          <w:rFonts w:ascii="Calibri" w:hAnsi="Calibri" w:cs="Calibri"/>
        </w:rPr>
        <w:t>)</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 xml:space="preserve">Representante de </w:t>
      </w:r>
      <w:r w:rsidR="00A779CA" w:rsidRPr="00A220C9">
        <w:rPr>
          <w:rFonts w:ascii="Calibri" w:hAnsi="Calibri" w:cs="Calibri"/>
        </w:rPr>
        <w:t>ALIADO</w:t>
      </w:r>
    </w:p>
    <w:p w:rsidR="00A779CA" w:rsidRPr="00A220C9" w:rsidRDefault="00A779CA" w:rsidP="00486BF8">
      <w:pPr>
        <w:rPr>
          <w:rFonts w:ascii="Calibri" w:hAnsi="Calibri" w:cs="Calibri"/>
        </w:rPr>
      </w:pPr>
      <w:r w:rsidRPr="00A220C9">
        <w:rPr>
          <w:rFonts w:ascii="Calibri" w:hAnsi="Calibri" w:cs="Calibri"/>
        </w:rPr>
        <w:t xml:space="preserve">               •            Representante Instituciones distritales</w:t>
      </w:r>
    </w:p>
    <w:p w:rsidR="00A779CA" w:rsidRPr="00A220C9" w:rsidRDefault="00A779CA" w:rsidP="00486BF8">
      <w:pPr>
        <w:rPr>
          <w:rFonts w:ascii="Calibri" w:hAnsi="Calibri" w:cs="Calibri"/>
        </w:rPr>
      </w:pPr>
      <w:r w:rsidRPr="00A220C9">
        <w:rPr>
          <w:rFonts w:ascii="Calibri" w:hAnsi="Calibri" w:cs="Calibri"/>
        </w:rPr>
        <w:t xml:space="preserve">               •            Representante Comisión mixta </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Artista o creador participante</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Investigador/a en reducción de daños</w:t>
      </w:r>
    </w:p>
    <w:p w:rsidR="00056959" w:rsidRPr="00A220C9" w:rsidRDefault="00056959" w:rsidP="00056959">
      <w:pPr>
        <w:rPr>
          <w:rFonts w:ascii="Calibri" w:hAnsi="Calibri" w:cs="Calibri"/>
        </w:rPr>
      </w:pPr>
      <w:r w:rsidRPr="00A220C9">
        <w:rPr>
          <w:rFonts w:ascii="Calibri" w:hAnsi="Calibri" w:cs="Calibri"/>
        </w:rPr>
        <w:t xml:space="preserve">              •</w:t>
      </w:r>
    </w:p>
    <w:p w:rsidR="00056959" w:rsidRPr="00A220C9" w:rsidRDefault="00056959" w:rsidP="00056959">
      <w:pPr>
        <w:rPr>
          <w:rFonts w:ascii="Calibri" w:hAnsi="Calibri" w:cs="Calibri"/>
        </w:rPr>
      </w:pPr>
      <w:r w:rsidRPr="00A220C9">
        <w:rPr>
          <w:rFonts w:ascii="Calibri" w:hAnsi="Calibri" w:cs="Calibri"/>
        </w:rPr>
        <w:t xml:space="preserve">              •</w:t>
      </w:r>
    </w:p>
    <w:p w:rsidR="00056959" w:rsidRPr="00A220C9" w:rsidRDefault="00056959" w:rsidP="00056959">
      <w:pPr>
        <w:rPr>
          <w:rFonts w:ascii="Calibri" w:hAnsi="Calibri" w:cs="Calibri"/>
        </w:rPr>
      </w:pPr>
      <w:r w:rsidRPr="00A220C9">
        <w:rPr>
          <w:rFonts w:ascii="Calibri" w:hAnsi="Calibri" w:cs="Calibri"/>
        </w:rPr>
        <w:t xml:space="preserve">              •</w:t>
      </w:r>
    </w:p>
    <w:p w:rsidR="00056959" w:rsidRPr="00A220C9" w:rsidRDefault="00056959" w:rsidP="00486BF8">
      <w:pPr>
        <w:rPr>
          <w:rFonts w:ascii="Calibri" w:hAnsi="Calibri" w:cs="Calibri"/>
        </w:rPr>
      </w:pPr>
    </w:p>
    <w:p w:rsidR="00486BF8" w:rsidRPr="00A220C9" w:rsidRDefault="00486BF8" w:rsidP="00486BF8">
      <w:pPr>
        <w:rPr>
          <w:rFonts w:ascii="Calibri" w:hAnsi="Calibri" w:cs="Calibri"/>
        </w:rPr>
      </w:pPr>
    </w:p>
    <w:p w:rsidR="00056959" w:rsidRPr="00A220C9" w:rsidRDefault="00486BF8" w:rsidP="00486BF8">
      <w:pPr>
        <w:rPr>
          <w:rFonts w:ascii="Calibri" w:hAnsi="Calibri" w:cs="Calibri"/>
        </w:rPr>
      </w:pPr>
      <w:r w:rsidRPr="00A220C9">
        <w:rPr>
          <w:rFonts w:ascii="Calibri" w:hAnsi="Calibri" w:cs="Calibri"/>
        </w:rPr>
        <w:t>3. Activación cultural</w:t>
      </w:r>
      <w:r w:rsidR="00056959" w:rsidRPr="00A220C9">
        <w:rPr>
          <w:rFonts w:ascii="Calibri" w:hAnsi="Calibri" w:cs="Calibri"/>
        </w:rPr>
        <w:t xml:space="preserve"> en espacio público</w:t>
      </w:r>
      <w:r w:rsidR="00A779CA" w:rsidRPr="00A220C9">
        <w:rPr>
          <w:rFonts w:ascii="Calibri" w:hAnsi="Calibri" w:cs="Calibri"/>
        </w:rPr>
        <w:t xml:space="preserve">: </w:t>
      </w:r>
    </w:p>
    <w:p w:rsidR="00486BF8" w:rsidRPr="00A220C9" w:rsidRDefault="00056959" w:rsidP="00486BF8">
      <w:pPr>
        <w:rPr>
          <w:rFonts w:ascii="Calibri" w:hAnsi="Calibri" w:cs="Calibri"/>
        </w:rPr>
      </w:pPr>
      <w:r w:rsidRPr="00A220C9">
        <w:rPr>
          <w:rFonts w:ascii="Calibri" w:hAnsi="Calibri" w:cs="Calibri"/>
        </w:rPr>
        <w:t xml:space="preserve">* </w:t>
      </w:r>
      <w:r w:rsidR="00A779CA" w:rsidRPr="00A220C9">
        <w:rPr>
          <w:rFonts w:ascii="Calibri" w:hAnsi="Calibri" w:cs="Calibri"/>
        </w:rPr>
        <w:t xml:space="preserve">Busca conectar con el ambiente  cultural y contemporáneo del Barrio San Felipe. </w:t>
      </w:r>
      <w:r w:rsidRPr="00A220C9">
        <w:rPr>
          <w:rFonts w:ascii="Calibri" w:hAnsi="Calibri" w:cs="Calibri"/>
        </w:rPr>
        <w:t>Sumado a la exposición Bosque de memoria- Cubos</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DJ set curado (escena alternativa de Bogotá)</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 xml:space="preserve">Micrófono abierto </w:t>
      </w:r>
      <w:r w:rsidR="00A779CA" w:rsidRPr="00A220C9">
        <w:rPr>
          <w:rFonts w:ascii="Calibri" w:hAnsi="Calibri" w:cs="Calibri"/>
        </w:rPr>
        <w:t xml:space="preserve"> (Batalla MCS, </w:t>
      </w:r>
      <w:r w:rsidRPr="00A220C9">
        <w:rPr>
          <w:rFonts w:ascii="Calibri" w:hAnsi="Calibri" w:cs="Calibri"/>
        </w:rPr>
        <w:t xml:space="preserve">testimonios </w:t>
      </w:r>
      <w:r w:rsidR="00056959" w:rsidRPr="00A220C9">
        <w:rPr>
          <w:rFonts w:ascii="Calibri" w:hAnsi="Calibri" w:cs="Calibri"/>
        </w:rPr>
        <w:t xml:space="preserve">Cambio de narrativas </w:t>
      </w:r>
      <w:r w:rsidRPr="00A220C9">
        <w:rPr>
          <w:rFonts w:ascii="Calibri" w:hAnsi="Calibri" w:cs="Calibri"/>
        </w:rPr>
        <w:t>)</w:t>
      </w:r>
    </w:p>
    <w:p w:rsidR="00056959"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Performance breve (</w:t>
      </w:r>
      <w:r w:rsidR="00056959" w:rsidRPr="00A220C9">
        <w:rPr>
          <w:rFonts w:ascii="Calibri" w:hAnsi="Calibri" w:cs="Calibri"/>
        </w:rPr>
        <w:t xml:space="preserve">Todo puede venir desde la cultura Hip Hop, </w:t>
      </w:r>
      <w:proofErr w:type="spellStart"/>
      <w:r w:rsidR="00056959" w:rsidRPr="00A220C9">
        <w:rPr>
          <w:rFonts w:ascii="Calibri" w:hAnsi="Calibri" w:cs="Calibri"/>
        </w:rPr>
        <w:t>Djs</w:t>
      </w:r>
      <w:proofErr w:type="spellEnd"/>
      <w:r w:rsidR="00056959" w:rsidRPr="00A220C9">
        <w:rPr>
          <w:rFonts w:ascii="Calibri" w:hAnsi="Calibri" w:cs="Calibri"/>
        </w:rPr>
        <w:t xml:space="preserve">, Mcs  </w:t>
      </w:r>
    </w:p>
    <w:p w:rsidR="00486BF8" w:rsidRPr="00A220C9" w:rsidRDefault="00056959" w:rsidP="00486BF8">
      <w:pPr>
        <w:rPr>
          <w:rFonts w:ascii="Calibri" w:hAnsi="Calibri" w:cs="Calibri"/>
        </w:rPr>
      </w:pPr>
      <w:r w:rsidRPr="00A220C9">
        <w:rPr>
          <w:rFonts w:ascii="Calibri" w:hAnsi="Calibri" w:cs="Calibri"/>
        </w:rPr>
        <w:t xml:space="preserve">                             y Break dance</w:t>
      </w:r>
      <w:r w:rsidR="00486BF8" w:rsidRPr="00A220C9">
        <w:rPr>
          <w:rFonts w:ascii="Calibri" w:hAnsi="Calibri" w:cs="Calibri"/>
        </w:rPr>
        <w:t>)</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3. Público objetivo</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Medios alternativos y culturales</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 xml:space="preserve">Creadores de contenido </w:t>
      </w:r>
      <w:r w:rsidR="008E2972" w:rsidRPr="00A220C9">
        <w:rPr>
          <w:rFonts w:ascii="Calibri" w:hAnsi="Calibri" w:cs="Calibri"/>
        </w:rPr>
        <w:t xml:space="preserve">cultural, </w:t>
      </w:r>
      <w:r w:rsidRPr="00A220C9">
        <w:rPr>
          <w:rFonts w:ascii="Calibri" w:hAnsi="Calibri" w:cs="Calibri"/>
        </w:rPr>
        <w:t>social y político</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Artistas visuales</w:t>
      </w:r>
    </w:p>
    <w:p w:rsidR="008E2972" w:rsidRPr="00A220C9" w:rsidRDefault="00486BF8" w:rsidP="008E2972">
      <w:pPr>
        <w:rPr>
          <w:rFonts w:ascii="Calibri" w:hAnsi="Calibri" w:cs="Calibri"/>
        </w:rPr>
      </w:pPr>
      <w:r w:rsidRPr="00A220C9">
        <w:rPr>
          <w:rFonts w:ascii="Calibri" w:hAnsi="Calibri" w:cs="Calibri"/>
        </w:rPr>
        <w:tab/>
        <w:t>•</w:t>
      </w:r>
      <w:r w:rsidRPr="00A220C9">
        <w:rPr>
          <w:rFonts w:ascii="Calibri" w:hAnsi="Calibri" w:cs="Calibri"/>
        </w:rPr>
        <w:tab/>
        <w:t>Colectivos juveniles</w:t>
      </w:r>
    </w:p>
    <w:p w:rsidR="008E2972" w:rsidRPr="00A220C9" w:rsidRDefault="008E2972" w:rsidP="008E2972">
      <w:pPr>
        <w:rPr>
          <w:rFonts w:ascii="Calibri" w:hAnsi="Calibri" w:cs="Calibri"/>
        </w:rPr>
      </w:pPr>
      <w:r w:rsidRPr="00A220C9">
        <w:rPr>
          <w:rFonts w:ascii="Calibri" w:hAnsi="Calibri" w:cs="Calibri"/>
        </w:rPr>
        <w:t xml:space="preserve">               •            Instituciones distritales y nacionales</w:t>
      </w:r>
    </w:p>
    <w:p w:rsidR="00B95E8E"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Organizaciones sociales</w:t>
      </w:r>
      <w:r w:rsidR="00B95E8E" w:rsidRPr="00A220C9">
        <w:rPr>
          <w:rFonts w:ascii="Calibri" w:hAnsi="Calibri" w:cs="Calibri"/>
        </w:rPr>
        <w:t xml:space="preserve"> ( Usuarios, padres, trabajo con reducción de  </w:t>
      </w:r>
    </w:p>
    <w:p w:rsidR="00486BF8" w:rsidRPr="00A220C9" w:rsidRDefault="00B95E8E" w:rsidP="00486BF8">
      <w:pPr>
        <w:rPr>
          <w:rFonts w:ascii="Calibri" w:hAnsi="Calibri" w:cs="Calibri"/>
        </w:rPr>
      </w:pPr>
      <w:r w:rsidRPr="00A220C9">
        <w:rPr>
          <w:rFonts w:ascii="Calibri" w:hAnsi="Calibri" w:cs="Calibri"/>
        </w:rPr>
        <w:t xml:space="preserve">                             daños y cambio de narrativas, IED, entre otras.</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Academia</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Funcionarios interesados en políticas públicas</w:t>
      </w:r>
    </w:p>
    <w:p w:rsidR="00056959" w:rsidRPr="00A220C9" w:rsidRDefault="00056959" w:rsidP="00486BF8">
      <w:pPr>
        <w:rPr>
          <w:rFonts w:ascii="Calibri" w:hAnsi="Calibri" w:cs="Calibri"/>
        </w:rPr>
      </w:pPr>
    </w:p>
    <w:p w:rsidR="00056959" w:rsidRPr="00A220C9" w:rsidRDefault="00056959" w:rsidP="00486BF8">
      <w:pPr>
        <w:rPr>
          <w:rFonts w:ascii="Calibri" w:hAnsi="Calibri" w:cs="Calibri"/>
        </w:rPr>
      </w:pPr>
      <w:r w:rsidRPr="00A220C9">
        <w:rPr>
          <w:rFonts w:ascii="Calibri" w:hAnsi="Calibri" w:cs="Calibri"/>
        </w:rPr>
        <w:t xml:space="preserve">              •</w:t>
      </w:r>
    </w:p>
    <w:p w:rsidR="00056959" w:rsidRPr="00A220C9" w:rsidRDefault="00056959" w:rsidP="00486BF8">
      <w:pPr>
        <w:rPr>
          <w:rFonts w:ascii="Calibri" w:hAnsi="Calibri" w:cs="Calibri"/>
        </w:rPr>
      </w:pPr>
      <w:r w:rsidRPr="00A220C9">
        <w:rPr>
          <w:rFonts w:ascii="Calibri" w:hAnsi="Calibri" w:cs="Calibri"/>
        </w:rPr>
        <w:t xml:space="preserve">              •</w:t>
      </w:r>
    </w:p>
    <w:p w:rsidR="00056959" w:rsidRPr="00A220C9" w:rsidRDefault="00056959" w:rsidP="00486BF8">
      <w:pPr>
        <w:rPr>
          <w:rFonts w:ascii="Calibri" w:hAnsi="Calibri" w:cs="Calibri"/>
        </w:rPr>
      </w:pPr>
      <w:r w:rsidRPr="00A220C9">
        <w:rPr>
          <w:rFonts w:ascii="Calibri" w:hAnsi="Calibri" w:cs="Calibri"/>
        </w:rPr>
        <w:lastRenderedPageBreak/>
        <w:t xml:space="preserve">              •</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 xml:space="preserve">4. Lugar </w:t>
      </w:r>
      <w:r w:rsidR="008E2972" w:rsidRPr="00A220C9">
        <w:rPr>
          <w:rFonts w:ascii="Calibri" w:hAnsi="Calibri" w:cs="Calibri"/>
        </w:rPr>
        <w:t>Barrio</w:t>
      </w:r>
      <w:r w:rsidRPr="00A220C9">
        <w:rPr>
          <w:rFonts w:ascii="Calibri" w:hAnsi="Calibri" w:cs="Calibri"/>
        </w:rPr>
        <w:t xml:space="preserve"> San Felipe</w:t>
      </w:r>
      <w:r w:rsidR="008E2972" w:rsidRPr="00A220C9">
        <w:rPr>
          <w:rFonts w:ascii="Calibri" w:hAnsi="Calibri" w:cs="Calibri"/>
        </w:rPr>
        <w:t>- Bogotá</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 xml:space="preserve">Opciones </w:t>
      </w:r>
      <w:r w:rsidR="00056959" w:rsidRPr="00A220C9">
        <w:rPr>
          <w:rFonts w:ascii="Calibri" w:hAnsi="Calibri" w:cs="Calibri"/>
        </w:rPr>
        <w:t>de espacios</w:t>
      </w:r>
      <w:r w:rsidRPr="00A220C9">
        <w:rPr>
          <w:rFonts w:ascii="Calibri" w:hAnsi="Calibri" w:cs="Calibri"/>
        </w:rPr>
        <w:t>:</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Galerías de arte contemporáneo del circuito San Felipe</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 xml:space="preserve">Espacio independiente tipo </w:t>
      </w:r>
      <w:r w:rsidR="008E2972" w:rsidRPr="00A220C9">
        <w:rPr>
          <w:rFonts w:ascii="Calibri" w:hAnsi="Calibri" w:cs="Calibri"/>
        </w:rPr>
        <w:t>casa</w:t>
      </w:r>
      <w:r w:rsidRPr="00A220C9">
        <w:rPr>
          <w:rFonts w:ascii="Calibri" w:hAnsi="Calibri" w:cs="Calibri"/>
        </w:rPr>
        <w:t xml:space="preserve"> cultural</w:t>
      </w:r>
    </w:p>
    <w:p w:rsidR="00187C84" w:rsidRPr="00A220C9" w:rsidRDefault="00486BF8" w:rsidP="00187C84">
      <w:pPr>
        <w:rPr>
          <w:rFonts w:ascii="Calibri" w:hAnsi="Calibri" w:cs="Calibri"/>
        </w:rPr>
      </w:pPr>
      <w:r w:rsidRPr="00A220C9">
        <w:rPr>
          <w:rFonts w:ascii="Calibri" w:hAnsi="Calibri" w:cs="Calibri"/>
        </w:rPr>
        <w:tab/>
        <w:t>•</w:t>
      </w:r>
      <w:r w:rsidRPr="00A220C9">
        <w:rPr>
          <w:rFonts w:ascii="Calibri" w:hAnsi="Calibri" w:cs="Calibri"/>
        </w:rPr>
        <w:tab/>
        <w:t xml:space="preserve">Espacio híbrido </w:t>
      </w:r>
    </w:p>
    <w:p w:rsidR="00187C84" w:rsidRPr="00A220C9" w:rsidRDefault="00187C84" w:rsidP="00187C84">
      <w:pPr>
        <w:pStyle w:val="Prrafodelista"/>
        <w:numPr>
          <w:ilvl w:val="0"/>
          <w:numId w:val="2"/>
        </w:numPr>
        <w:rPr>
          <w:rFonts w:ascii="Calibri" w:hAnsi="Calibri" w:cs="Calibri"/>
        </w:rPr>
      </w:pPr>
      <w:r w:rsidRPr="00A220C9">
        <w:rPr>
          <w:rFonts w:ascii="Calibri" w:hAnsi="Calibri" w:cs="Calibri"/>
        </w:rPr>
        <w:t xml:space="preserve">      Elemento participativo para las personas asistentes y la comunidad. </w:t>
      </w:r>
    </w:p>
    <w:p w:rsidR="00187C84" w:rsidRPr="00A220C9" w:rsidRDefault="00187C84" w:rsidP="00187C84">
      <w:pPr>
        <w:rPr>
          <w:rFonts w:ascii="Calibri" w:hAnsi="Calibri" w:cs="Calibri"/>
        </w:rPr>
      </w:pPr>
      <w:r w:rsidRPr="00A220C9">
        <w:rPr>
          <w:rFonts w:ascii="Calibri" w:hAnsi="Calibri" w:cs="Calibri"/>
        </w:rPr>
        <w:t xml:space="preserve">                            Una pared donde la gente responda ejemplo: ¿Qué narrativa sobre las  </w:t>
      </w:r>
    </w:p>
    <w:p w:rsidR="00187C84" w:rsidRPr="00A220C9" w:rsidRDefault="00187C84" w:rsidP="00187C84">
      <w:pPr>
        <w:rPr>
          <w:rFonts w:ascii="Calibri" w:hAnsi="Calibri" w:cs="Calibri"/>
        </w:rPr>
      </w:pPr>
      <w:r w:rsidRPr="00A220C9">
        <w:rPr>
          <w:rFonts w:ascii="Calibri" w:hAnsi="Calibri" w:cs="Calibri"/>
        </w:rPr>
        <w:t xml:space="preserve">                            drogas cambiaría?</w:t>
      </w:r>
    </w:p>
    <w:p w:rsidR="00187C84" w:rsidRPr="00A220C9" w:rsidRDefault="00187C84" w:rsidP="00187C84">
      <w:pPr>
        <w:rPr>
          <w:rFonts w:ascii="Calibri" w:hAnsi="Calibri" w:cs="Calibri"/>
        </w:rPr>
      </w:pPr>
    </w:p>
    <w:p w:rsidR="00187C84" w:rsidRPr="00A220C9" w:rsidRDefault="00187C84" w:rsidP="00187C84">
      <w:pPr>
        <w:rPr>
          <w:rFonts w:ascii="Calibri" w:hAnsi="Calibri" w:cs="Calibri"/>
        </w:rPr>
      </w:pPr>
      <w:r w:rsidRPr="00A220C9">
        <w:rPr>
          <w:rFonts w:ascii="Calibri" w:hAnsi="Calibri" w:cs="Calibri"/>
        </w:rPr>
        <w:t xml:space="preserve">Estos espacios y alianzas generan contenido audiovisual y gráfico de manera orgánica por parte de las personas participantes, que se puede replicar en redes y medios. </w:t>
      </w:r>
    </w:p>
    <w:p w:rsidR="00486BF8" w:rsidRPr="00A220C9" w:rsidRDefault="00486BF8" w:rsidP="00486BF8">
      <w:pPr>
        <w:rPr>
          <w:rFonts w:ascii="Calibri" w:hAnsi="Calibri" w:cs="Calibri"/>
        </w:rPr>
      </w:pPr>
    </w:p>
    <w:p w:rsidR="00486BF8" w:rsidRPr="00A220C9" w:rsidRDefault="008E2972" w:rsidP="00486BF8">
      <w:pPr>
        <w:rPr>
          <w:rFonts w:ascii="Calibri" w:hAnsi="Calibri" w:cs="Calibri"/>
        </w:rPr>
      </w:pPr>
      <w:r w:rsidRPr="00A220C9">
        <w:rPr>
          <w:rFonts w:ascii="Calibri" w:hAnsi="Calibri" w:cs="Calibri"/>
        </w:rPr>
        <w:t xml:space="preserve">Es importante que el evento </w:t>
      </w:r>
      <w:r w:rsidR="00486BF8" w:rsidRPr="00A220C9">
        <w:rPr>
          <w:rFonts w:ascii="Calibri" w:hAnsi="Calibri" w:cs="Calibri"/>
        </w:rPr>
        <w:t>no se perciba como</w:t>
      </w:r>
      <w:r w:rsidRPr="00A220C9">
        <w:rPr>
          <w:rFonts w:ascii="Calibri" w:hAnsi="Calibri" w:cs="Calibri"/>
        </w:rPr>
        <w:t>,</w:t>
      </w:r>
      <w:r w:rsidR="00486BF8" w:rsidRPr="00A220C9">
        <w:rPr>
          <w:rFonts w:ascii="Calibri" w:hAnsi="Calibri" w:cs="Calibri"/>
        </w:rPr>
        <w:t xml:space="preserve"> </w:t>
      </w:r>
      <w:r w:rsidRPr="00A220C9">
        <w:rPr>
          <w:rFonts w:ascii="Calibri" w:hAnsi="Calibri" w:cs="Calibri"/>
        </w:rPr>
        <w:t xml:space="preserve">un espacio de carácter institucional </w:t>
      </w:r>
      <w:r w:rsidR="00486BF8" w:rsidRPr="00A220C9">
        <w:rPr>
          <w:rFonts w:ascii="Calibri" w:hAnsi="Calibri" w:cs="Calibri"/>
        </w:rPr>
        <w:t>rígido, sino como encuentro cultural</w:t>
      </w:r>
      <w:r w:rsidRPr="00A220C9">
        <w:rPr>
          <w:rFonts w:ascii="Calibri" w:hAnsi="Calibri" w:cs="Calibri"/>
        </w:rPr>
        <w:t xml:space="preserve"> desde el cambio de narrativas</w:t>
      </w:r>
      <w:r w:rsidR="00486BF8" w:rsidRPr="00A220C9">
        <w:rPr>
          <w:rFonts w:ascii="Calibri" w:hAnsi="Calibri" w:cs="Calibri"/>
        </w:rPr>
        <w:t>.</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 xml:space="preserve">5. </w:t>
      </w:r>
      <w:r w:rsidR="008E2972" w:rsidRPr="00A220C9">
        <w:rPr>
          <w:rFonts w:ascii="Calibri" w:hAnsi="Calibri" w:cs="Calibri"/>
        </w:rPr>
        <w:t xml:space="preserve">Propuesta para el </w:t>
      </w:r>
      <w:proofErr w:type="spellStart"/>
      <w:r w:rsidR="008E2972" w:rsidRPr="00A220C9">
        <w:rPr>
          <w:rFonts w:ascii="Calibri" w:hAnsi="Calibri" w:cs="Calibri"/>
        </w:rPr>
        <w:t>g</w:t>
      </w:r>
      <w:r w:rsidRPr="00A220C9">
        <w:rPr>
          <w:rFonts w:ascii="Calibri" w:hAnsi="Calibri" w:cs="Calibri"/>
        </w:rPr>
        <w:t>ui</w:t>
      </w:r>
      <w:r w:rsidR="008E2972" w:rsidRPr="00A220C9">
        <w:rPr>
          <w:rFonts w:ascii="Calibri" w:hAnsi="Calibri" w:cs="Calibri"/>
        </w:rPr>
        <w:t>ó</w:t>
      </w:r>
      <w:r w:rsidRPr="00A220C9">
        <w:rPr>
          <w:rFonts w:ascii="Calibri" w:hAnsi="Calibri" w:cs="Calibri"/>
        </w:rPr>
        <w:t>n</w:t>
      </w:r>
      <w:proofErr w:type="spellEnd"/>
      <w:r w:rsidRPr="00A220C9">
        <w:rPr>
          <w:rFonts w:ascii="Calibri" w:hAnsi="Calibri" w:cs="Calibri"/>
        </w:rPr>
        <w:t xml:space="preserve"> del evento </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 xml:space="preserve">1. Recepción </w:t>
      </w:r>
      <w:r w:rsidR="00056959" w:rsidRPr="00A220C9">
        <w:rPr>
          <w:rFonts w:ascii="Calibri" w:hAnsi="Calibri" w:cs="Calibri"/>
        </w:rPr>
        <w:t xml:space="preserve"> Activación espacio público </w:t>
      </w:r>
      <w:r w:rsidRPr="00A220C9">
        <w:rPr>
          <w:rFonts w:ascii="Calibri" w:hAnsi="Calibri" w:cs="Calibri"/>
        </w:rPr>
        <w:t>(30 min)</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Música</w:t>
      </w:r>
      <w:r w:rsidR="008E2972" w:rsidRPr="00A220C9">
        <w:rPr>
          <w:rFonts w:ascii="Calibri" w:hAnsi="Calibri" w:cs="Calibri"/>
        </w:rPr>
        <w:t xml:space="preserve"> </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2. Apertura institucional (</w:t>
      </w:r>
      <w:r w:rsidR="008E2972" w:rsidRPr="00A220C9">
        <w:rPr>
          <w:rFonts w:ascii="Calibri" w:hAnsi="Calibri" w:cs="Calibri"/>
        </w:rPr>
        <w:t xml:space="preserve"> máximo </w:t>
      </w:r>
      <w:r w:rsidRPr="00A220C9">
        <w:rPr>
          <w:rFonts w:ascii="Calibri" w:hAnsi="Calibri" w:cs="Calibri"/>
        </w:rPr>
        <w:t>10 min)</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Breve intervención</w:t>
      </w:r>
      <w:r w:rsidR="008E2972" w:rsidRPr="00A220C9">
        <w:rPr>
          <w:rFonts w:ascii="Calibri" w:hAnsi="Calibri" w:cs="Calibri"/>
        </w:rPr>
        <w:t>:</w:t>
      </w:r>
    </w:p>
    <w:p w:rsidR="008E2972"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r>
      <w:r w:rsidR="008E2972" w:rsidRPr="00A220C9">
        <w:rPr>
          <w:rFonts w:ascii="Calibri" w:hAnsi="Calibri" w:cs="Calibri"/>
        </w:rPr>
        <w:t xml:space="preserve">Presentar el eje / Cambio de narrativas / Su importancia en la Política  </w:t>
      </w:r>
    </w:p>
    <w:p w:rsidR="008E2972" w:rsidRPr="00A220C9" w:rsidRDefault="008E2972" w:rsidP="00486BF8">
      <w:pPr>
        <w:rPr>
          <w:rFonts w:ascii="Calibri" w:hAnsi="Calibri" w:cs="Calibri"/>
        </w:rPr>
      </w:pPr>
      <w:r w:rsidRPr="00A220C9">
        <w:rPr>
          <w:rFonts w:ascii="Calibri" w:hAnsi="Calibri" w:cs="Calibri"/>
        </w:rPr>
        <w:t xml:space="preserve">                             Nacional de Drogas. </w:t>
      </w:r>
    </w:p>
    <w:p w:rsidR="00486BF8" w:rsidRPr="00A220C9" w:rsidRDefault="008E2972" w:rsidP="008E2972">
      <w:pPr>
        <w:rPr>
          <w:rFonts w:ascii="Calibri" w:hAnsi="Calibri" w:cs="Calibri"/>
        </w:rPr>
      </w:pPr>
      <w:r w:rsidRPr="00A220C9">
        <w:rPr>
          <w:rFonts w:ascii="Calibri" w:hAnsi="Calibri" w:cs="Calibri"/>
        </w:rPr>
        <w:t xml:space="preserve">               •            Reconocer</w:t>
      </w:r>
      <w:r w:rsidR="00486BF8" w:rsidRPr="00A220C9">
        <w:rPr>
          <w:rFonts w:ascii="Calibri" w:hAnsi="Calibri" w:cs="Calibri"/>
        </w:rPr>
        <w:t xml:space="preserve"> el trabajo de medios y creadores</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Hablar de por qué cambiar la narrativa es urgente</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r>
      <w:r w:rsidR="008E2972" w:rsidRPr="00A220C9">
        <w:rPr>
          <w:rFonts w:ascii="Calibri" w:hAnsi="Calibri" w:cs="Calibri"/>
        </w:rPr>
        <w:t>Invitar a recorrer cada uno de los espacios de socialización</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3. Conversatorio (60 min)</w:t>
      </w:r>
    </w:p>
    <w:p w:rsidR="00486BF8" w:rsidRPr="00A220C9" w:rsidRDefault="00486BF8" w:rsidP="00486BF8">
      <w:pPr>
        <w:rPr>
          <w:rFonts w:ascii="Calibri" w:hAnsi="Calibri" w:cs="Calibri"/>
        </w:rPr>
      </w:pPr>
    </w:p>
    <w:p w:rsidR="00FF12A8" w:rsidRPr="00A220C9" w:rsidRDefault="00486BF8" w:rsidP="00486BF8">
      <w:pPr>
        <w:rPr>
          <w:rFonts w:ascii="Calibri" w:hAnsi="Calibri" w:cs="Calibri"/>
        </w:rPr>
      </w:pPr>
      <w:r w:rsidRPr="00A220C9">
        <w:rPr>
          <w:rFonts w:ascii="Calibri" w:hAnsi="Calibri" w:cs="Calibri"/>
        </w:rPr>
        <w:t>4.</w:t>
      </w:r>
      <w:r w:rsidR="00187C84" w:rsidRPr="00A220C9">
        <w:rPr>
          <w:rFonts w:ascii="Calibri" w:hAnsi="Calibri" w:cs="Calibri"/>
        </w:rPr>
        <w:t xml:space="preserve"> Recorrido libre por las galerías y  exposiciones – </w:t>
      </w:r>
      <w:r w:rsidR="00FF12A8" w:rsidRPr="00A220C9">
        <w:rPr>
          <w:rFonts w:ascii="Calibri" w:hAnsi="Calibri" w:cs="Calibri"/>
        </w:rPr>
        <w:t xml:space="preserve"> ejemplo: </w:t>
      </w:r>
      <w:r w:rsidR="00187C84" w:rsidRPr="00A220C9">
        <w:rPr>
          <w:rFonts w:ascii="Calibri" w:hAnsi="Calibri" w:cs="Calibri"/>
        </w:rPr>
        <w:t>Cubos Bosque de memoria</w:t>
      </w:r>
      <w:r w:rsidR="00FF12A8" w:rsidRPr="00A220C9">
        <w:rPr>
          <w:rFonts w:ascii="Calibri" w:hAnsi="Calibri" w:cs="Calibri"/>
        </w:rPr>
        <w:t xml:space="preserve">- galerías- línea de tiempo cambio de narrativas. </w:t>
      </w:r>
    </w:p>
    <w:p w:rsidR="00187C84" w:rsidRPr="00A220C9" w:rsidRDefault="00486BF8" w:rsidP="00486BF8">
      <w:pPr>
        <w:rPr>
          <w:rFonts w:ascii="Calibri" w:hAnsi="Calibri" w:cs="Calibri"/>
        </w:rPr>
      </w:pPr>
      <w:r w:rsidRPr="00A220C9">
        <w:rPr>
          <w:rFonts w:ascii="Calibri" w:hAnsi="Calibri" w:cs="Calibri"/>
        </w:rPr>
        <w:t xml:space="preserve"> </w:t>
      </w:r>
    </w:p>
    <w:p w:rsidR="00486BF8" w:rsidRPr="00A220C9" w:rsidRDefault="00187C84" w:rsidP="00486BF8">
      <w:pPr>
        <w:rPr>
          <w:rFonts w:ascii="Calibri" w:hAnsi="Calibri" w:cs="Calibri"/>
        </w:rPr>
      </w:pPr>
      <w:r w:rsidRPr="00A220C9">
        <w:rPr>
          <w:rFonts w:ascii="Calibri" w:hAnsi="Calibri" w:cs="Calibri"/>
        </w:rPr>
        <w:t xml:space="preserve">5. </w:t>
      </w:r>
      <w:r w:rsidR="00486BF8" w:rsidRPr="00A220C9">
        <w:rPr>
          <w:rFonts w:ascii="Calibri" w:hAnsi="Calibri" w:cs="Calibri"/>
        </w:rPr>
        <w:t>Cierre simbólico (10 min)</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Puede ser:</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Lectura colectiva de una frase potente</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 xml:space="preserve">Presentación de </w:t>
      </w:r>
      <w:r w:rsidR="008E2972" w:rsidRPr="00A220C9">
        <w:rPr>
          <w:rFonts w:ascii="Calibri" w:hAnsi="Calibri" w:cs="Calibri"/>
        </w:rPr>
        <w:t>la cartilla</w:t>
      </w:r>
    </w:p>
    <w:p w:rsidR="00486BF8" w:rsidRPr="00A220C9" w:rsidRDefault="00486BF8" w:rsidP="00486BF8">
      <w:pPr>
        <w:rPr>
          <w:rFonts w:ascii="Calibri" w:hAnsi="Calibri" w:cs="Calibri"/>
        </w:rPr>
      </w:pPr>
      <w:r w:rsidRPr="00A220C9">
        <w:rPr>
          <w:rFonts w:ascii="Calibri" w:hAnsi="Calibri" w:cs="Calibri"/>
        </w:rPr>
        <w:lastRenderedPageBreak/>
        <w:tab/>
        <w:t>•</w:t>
      </w:r>
      <w:r w:rsidRPr="00A220C9">
        <w:rPr>
          <w:rFonts w:ascii="Calibri" w:hAnsi="Calibri" w:cs="Calibri"/>
        </w:rPr>
        <w:tab/>
        <w:t>Invitación a construir red</w:t>
      </w:r>
    </w:p>
    <w:p w:rsidR="00486BF8" w:rsidRPr="00A220C9" w:rsidRDefault="00486BF8" w:rsidP="00486BF8">
      <w:pPr>
        <w:rPr>
          <w:rFonts w:ascii="Calibri" w:hAnsi="Calibri" w:cs="Calibri"/>
        </w:rPr>
      </w:pPr>
    </w:p>
    <w:p w:rsidR="00486BF8" w:rsidRPr="00A220C9" w:rsidRDefault="00187C84" w:rsidP="00486BF8">
      <w:pPr>
        <w:rPr>
          <w:rFonts w:ascii="Calibri" w:hAnsi="Calibri" w:cs="Calibri"/>
        </w:rPr>
      </w:pPr>
      <w:r w:rsidRPr="00A220C9">
        <w:rPr>
          <w:rFonts w:ascii="Calibri" w:hAnsi="Calibri" w:cs="Calibri"/>
        </w:rPr>
        <w:t>6</w:t>
      </w:r>
      <w:r w:rsidR="00486BF8" w:rsidRPr="00A220C9">
        <w:rPr>
          <w:rFonts w:ascii="Calibri" w:hAnsi="Calibri" w:cs="Calibri"/>
        </w:rPr>
        <w:t xml:space="preserve">. </w:t>
      </w:r>
      <w:r w:rsidR="00FF12A8" w:rsidRPr="00A220C9">
        <w:rPr>
          <w:rFonts w:ascii="Calibri" w:hAnsi="Calibri" w:cs="Calibri"/>
        </w:rPr>
        <w:t xml:space="preserve">Trabajo de difusión en redes </w:t>
      </w:r>
      <w:r w:rsidR="00486BF8" w:rsidRPr="00A220C9">
        <w:rPr>
          <w:rFonts w:ascii="Calibri" w:hAnsi="Calibri" w:cs="Calibri"/>
        </w:rPr>
        <w:t xml:space="preserve">+ </w:t>
      </w:r>
      <w:r w:rsidRPr="00A220C9">
        <w:rPr>
          <w:rFonts w:ascii="Calibri" w:hAnsi="Calibri" w:cs="Calibri"/>
        </w:rPr>
        <w:t xml:space="preserve"> Difusión </w:t>
      </w:r>
      <w:r w:rsidR="00FF12A8" w:rsidRPr="00A220C9">
        <w:rPr>
          <w:rFonts w:ascii="Calibri" w:hAnsi="Calibri" w:cs="Calibri"/>
        </w:rPr>
        <w:t xml:space="preserve"> en </w:t>
      </w:r>
      <w:r w:rsidR="00486BF8" w:rsidRPr="00A220C9">
        <w:rPr>
          <w:rFonts w:ascii="Calibri" w:hAnsi="Calibri" w:cs="Calibri"/>
        </w:rPr>
        <w:t>prensa (40 min)</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p>
    <w:p w:rsidR="00486BF8" w:rsidRPr="00A220C9" w:rsidRDefault="00187C84" w:rsidP="00486BF8">
      <w:pPr>
        <w:rPr>
          <w:rFonts w:ascii="Calibri" w:hAnsi="Calibri" w:cs="Calibri"/>
        </w:rPr>
      </w:pPr>
      <w:r w:rsidRPr="00A220C9">
        <w:rPr>
          <w:rFonts w:ascii="Calibri" w:hAnsi="Calibri" w:cs="Calibri"/>
        </w:rPr>
        <w:t xml:space="preserve">Para tener en cuenta: </w:t>
      </w:r>
    </w:p>
    <w:p w:rsidR="00187C84" w:rsidRPr="00A220C9" w:rsidRDefault="00187C84" w:rsidP="00486BF8">
      <w:pPr>
        <w:rPr>
          <w:rFonts w:ascii="Calibri" w:hAnsi="Calibri" w:cs="Calibri"/>
        </w:rPr>
      </w:pPr>
    </w:p>
    <w:p w:rsidR="00B95E8E" w:rsidRPr="00A220C9" w:rsidRDefault="00B95E8E" w:rsidP="00486BF8">
      <w:pPr>
        <w:pStyle w:val="Prrafodelista"/>
        <w:numPr>
          <w:ilvl w:val="0"/>
          <w:numId w:val="4"/>
        </w:numPr>
        <w:rPr>
          <w:rFonts w:ascii="Calibri" w:hAnsi="Calibri" w:cs="Calibri"/>
        </w:rPr>
      </w:pPr>
      <w:r w:rsidRPr="00A220C9">
        <w:rPr>
          <w:rFonts w:ascii="Calibri" w:hAnsi="Calibri" w:cs="Calibri"/>
        </w:rPr>
        <w:t xml:space="preserve"> </w:t>
      </w:r>
      <w:r w:rsidR="008E2972" w:rsidRPr="00A220C9">
        <w:rPr>
          <w:rFonts w:ascii="Calibri" w:hAnsi="Calibri" w:cs="Calibri"/>
        </w:rPr>
        <w:t xml:space="preserve">No será un evento </w:t>
      </w:r>
      <w:r w:rsidR="003D7177" w:rsidRPr="00A220C9">
        <w:rPr>
          <w:rFonts w:ascii="Calibri" w:hAnsi="Calibri" w:cs="Calibri"/>
        </w:rPr>
        <w:t xml:space="preserve"> </w:t>
      </w:r>
      <w:r w:rsidR="00FF12A8" w:rsidRPr="00A220C9">
        <w:rPr>
          <w:rFonts w:ascii="Calibri" w:hAnsi="Calibri" w:cs="Calibri"/>
        </w:rPr>
        <w:t>rígido</w:t>
      </w:r>
      <w:r w:rsidR="003D7177" w:rsidRPr="00A220C9">
        <w:rPr>
          <w:rFonts w:ascii="Calibri" w:hAnsi="Calibri" w:cs="Calibri"/>
        </w:rPr>
        <w:t xml:space="preserve">, acartonado y </w:t>
      </w:r>
      <w:r w:rsidR="008E2972" w:rsidRPr="00A220C9">
        <w:rPr>
          <w:rFonts w:ascii="Calibri" w:hAnsi="Calibri" w:cs="Calibri"/>
        </w:rPr>
        <w:t xml:space="preserve">solemne sino cultural, experiencial  y dinámico. </w:t>
      </w:r>
    </w:p>
    <w:p w:rsidR="00486BF8" w:rsidRPr="00A220C9" w:rsidRDefault="00486BF8" w:rsidP="00486BF8">
      <w:pPr>
        <w:pStyle w:val="Prrafodelista"/>
        <w:numPr>
          <w:ilvl w:val="0"/>
          <w:numId w:val="4"/>
        </w:numPr>
        <w:rPr>
          <w:rFonts w:ascii="Calibri" w:hAnsi="Calibri" w:cs="Calibri"/>
        </w:rPr>
      </w:pPr>
      <w:r w:rsidRPr="00A220C9">
        <w:rPr>
          <w:rFonts w:ascii="Calibri" w:hAnsi="Calibri" w:cs="Calibri"/>
        </w:rPr>
        <w:t xml:space="preserve"> </w:t>
      </w:r>
      <w:r w:rsidR="00187C84" w:rsidRPr="00A220C9">
        <w:rPr>
          <w:rFonts w:ascii="Calibri" w:hAnsi="Calibri" w:cs="Calibri"/>
        </w:rPr>
        <w:t xml:space="preserve"> Despliegue de una e</w:t>
      </w:r>
      <w:r w:rsidRPr="00A220C9">
        <w:rPr>
          <w:rFonts w:ascii="Calibri" w:hAnsi="Calibri" w:cs="Calibri"/>
        </w:rPr>
        <w:t>strategia digita</w:t>
      </w:r>
      <w:r w:rsidR="00187C84" w:rsidRPr="00A220C9">
        <w:rPr>
          <w:rFonts w:ascii="Calibri" w:hAnsi="Calibri" w:cs="Calibri"/>
        </w:rPr>
        <w:t>l  con aliados:</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Hacer cobertura previa</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Publicar artículo especial</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Entrevistas</w:t>
      </w:r>
      <w:r w:rsidR="00B95E8E" w:rsidRPr="00A220C9">
        <w:rPr>
          <w:rFonts w:ascii="Calibri" w:hAnsi="Calibri" w:cs="Calibri"/>
        </w:rPr>
        <w:t xml:space="preserve"> o microhistorias</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r>
      <w:proofErr w:type="spellStart"/>
      <w:r w:rsidRPr="00A220C9">
        <w:rPr>
          <w:rFonts w:ascii="Calibri" w:hAnsi="Calibri" w:cs="Calibri"/>
        </w:rPr>
        <w:t>Reel</w:t>
      </w:r>
      <w:proofErr w:type="spellEnd"/>
      <w:r w:rsidRPr="00A220C9">
        <w:rPr>
          <w:rFonts w:ascii="Calibri" w:hAnsi="Calibri" w:cs="Calibri"/>
        </w:rPr>
        <w:t xml:space="preserve"> o video corto</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7. Presupuesto base (estructura general)</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Rubros:</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Alquiler espacio</w:t>
      </w:r>
      <w:r w:rsidR="00187C84" w:rsidRPr="00A220C9">
        <w:rPr>
          <w:rFonts w:ascii="Calibri" w:hAnsi="Calibri" w:cs="Calibri"/>
        </w:rPr>
        <w:t>s</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Montaje museográfico</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Impresión piezas</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Producción audiovisual</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Honorarios panelistas (si aplica)</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DJ / activación cultural</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Catering ligero</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Fotografía y video</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Diseño gráfico</w:t>
      </w:r>
    </w:p>
    <w:p w:rsidR="00CE4F12"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Pauta digital</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PRESUPUESTO GENERAL ESTIMADO</w:t>
      </w:r>
    </w:p>
    <w:p w:rsidR="00486BF8" w:rsidRPr="00A220C9" w:rsidRDefault="00486BF8" w:rsidP="00486BF8">
      <w:pPr>
        <w:rPr>
          <w:rFonts w:ascii="Calibri" w:hAnsi="Calibri" w:cs="Calibri"/>
        </w:rPr>
      </w:pPr>
    </w:p>
    <w:p w:rsidR="001A27AF" w:rsidRPr="00A220C9" w:rsidRDefault="00486BF8" w:rsidP="001A27AF">
      <w:pPr>
        <w:pStyle w:val="Prrafodelista"/>
        <w:numPr>
          <w:ilvl w:val="0"/>
          <w:numId w:val="5"/>
        </w:numPr>
        <w:rPr>
          <w:rFonts w:ascii="Calibri" w:hAnsi="Calibri" w:cs="Calibri"/>
          <w:color w:val="000000"/>
        </w:rPr>
      </w:pPr>
      <w:r w:rsidRPr="00A220C9">
        <w:rPr>
          <w:rFonts w:ascii="Calibri" w:hAnsi="Calibri" w:cs="Calibri"/>
        </w:rPr>
        <w:t>Espacio y montaje</w:t>
      </w:r>
    </w:p>
    <w:p w:rsidR="00A220C9" w:rsidRPr="00A220C9" w:rsidRDefault="00A220C9" w:rsidP="00A220C9">
      <w:pPr>
        <w:pStyle w:val="Prrafodelista"/>
        <w:rPr>
          <w:rFonts w:ascii="Calibri" w:hAnsi="Calibri" w:cs="Calibri"/>
          <w:color w:val="000000"/>
        </w:rPr>
      </w:pPr>
      <w:r w:rsidRPr="00A220C9">
        <w:rPr>
          <w:rFonts w:ascii="Calibri" w:hAnsi="Calibri" w:cs="Calibri"/>
        </w:rPr>
        <w:t xml:space="preserve">Requerimientos </w:t>
      </w:r>
      <w:proofErr w:type="spellStart"/>
      <w:r w:rsidRPr="00A220C9">
        <w:rPr>
          <w:rFonts w:ascii="Calibri" w:hAnsi="Calibri" w:cs="Calibri"/>
        </w:rPr>
        <w:t>lógisticos</w:t>
      </w:r>
      <w:proofErr w:type="spellEnd"/>
    </w:p>
    <w:p w:rsidR="001A27AF" w:rsidRPr="00A220C9" w:rsidRDefault="001A27AF" w:rsidP="001A27AF">
      <w:pPr>
        <w:rPr>
          <w:rFonts w:ascii="Calibri" w:hAnsi="Calibri" w:cs="Calibri"/>
          <w:color w:val="000000"/>
        </w:rPr>
      </w:pPr>
    </w:p>
    <w:p w:rsidR="001A27AF" w:rsidRPr="00A220C9" w:rsidRDefault="001F18A5" w:rsidP="001A27AF">
      <w:pPr>
        <w:rPr>
          <w:rFonts w:ascii="Calibri" w:hAnsi="Calibri" w:cs="Calibri"/>
          <w:color w:val="000000"/>
        </w:rPr>
      </w:pPr>
      <w:r w:rsidRPr="00A220C9">
        <w:rPr>
          <w:rFonts w:ascii="Calibri" w:hAnsi="Calibri" w:cs="Calibri"/>
          <w:color w:val="000000"/>
        </w:rPr>
        <w:t>-</w:t>
      </w:r>
      <w:r w:rsidR="001A27AF" w:rsidRPr="00A220C9">
        <w:rPr>
          <w:rFonts w:ascii="Calibri" w:hAnsi="Calibri" w:cs="Calibri"/>
          <w:color w:val="000000"/>
        </w:rPr>
        <w:t>Productor por evento (Valor por día jornada 12 horas diurnas)</w:t>
      </w:r>
      <w:r w:rsidR="001A27AF" w:rsidRPr="00A220C9">
        <w:rPr>
          <w:rFonts w:ascii="Calibri" w:hAnsi="Calibri" w:cs="Calibri"/>
          <w:color w:val="000000"/>
        </w:rPr>
        <w:t xml:space="preserve"> $772.310</w:t>
      </w:r>
    </w:p>
    <w:p w:rsidR="001A27AF" w:rsidRPr="00A220C9" w:rsidRDefault="001F18A5" w:rsidP="00486BF8">
      <w:pPr>
        <w:rPr>
          <w:rFonts w:ascii="Calibri" w:hAnsi="Calibri" w:cs="Calibri"/>
          <w:color w:val="000000"/>
        </w:rPr>
      </w:pPr>
      <w:r w:rsidRPr="00A220C9">
        <w:rPr>
          <w:rFonts w:ascii="Calibri" w:hAnsi="Calibri" w:cs="Calibri"/>
          <w:color w:val="000000"/>
        </w:rPr>
        <w:t>-</w:t>
      </w:r>
      <w:r w:rsidR="001A27AF" w:rsidRPr="00A220C9">
        <w:rPr>
          <w:rFonts w:ascii="Calibri" w:hAnsi="Calibri" w:cs="Calibri"/>
          <w:color w:val="000000"/>
        </w:rPr>
        <w:t>Productor Técnico General / Por 12 horas diurnas</w:t>
      </w:r>
      <w:r w:rsidR="001A27AF" w:rsidRPr="00A220C9">
        <w:rPr>
          <w:rFonts w:ascii="Calibri" w:hAnsi="Calibri" w:cs="Calibri"/>
          <w:color w:val="000000"/>
        </w:rPr>
        <w:t xml:space="preserve"> $772. 310</w:t>
      </w:r>
    </w:p>
    <w:p w:rsidR="001A27AF" w:rsidRPr="00A220C9" w:rsidRDefault="001F18A5" w:rsidP="00486BF8">
      <w:pPr>
        <w:rPr>
          <w:rFonts w:ascii="Calibri" w:hAnsi="Calibri" w:cs="Calibri"/>
          <w:color w:val="000000"/>
        </w:rPr>
      </w:pPr>
      <w:r w:rsidRPr="00A220C9">
        <w:rPr>
          <w:rFonts w:ascii="Calibri" w:hAnsi="Calibri" w:cs="Calibri"/>
          <w:color w:val="000000"/>
        </w:rPr>
        <w:t>-</w:t>
      </w:r>
      <w:r w:rsidR="001A27AF" w:rsidRPr="00A220C9">
        <w:rPr>
          <w:rFonts w:ascii="Calibri" w:hAnsi="Calibri" w:cs="Calibri"/>
          <w:color w:val="000000"/>
        </w:rPr>
        <w:t>Personal de Protocolo (persona por día)</w:t>
      </w:r>
      <w:r w:rsidR="001A27AF" w:rsidRPr="00A220C9">
        <w:rPr>
          <w:rFonts w:ascii="Calibri" w:hAnsi="Calibri" w:cs="Calibri"/>
          <w:color w:val="000000"/>
        </w:rPr>
        <w:t xml:space="preserve"> $ 510.510</w:t>
      </w:r>
    </w:p>
    <w:p w:rsidR="00F9666F" w:rsidRPr="00A220C9" w:rsidRDefault="00F9666F" w:rsidP="00486BF8">
      <w:pPr>
        <w:rPr>
          <w:rFonts w:ascii="Calibri" w:hAnsi="Calibri" w:cs="Calibri"/>
          <w:color w:val="000000"/>
        </w:rPr>
      </w:pPr>
      <w:r w:rsidRPr="00A220C9">
        <w:rPr>
          <w:rFonts w:ascii="Calibri" w:hAnsi="Calibri" w:cs="Calibri"/>
          <w:color w:val="000000"/>
        </w:rPr>
        <w:t xml:space="preserve">- </w:t>
      </w:r>
      <w:r w:rsidRPr="00A220C9">
        <w:rPr>
          <w:rFonts w:ascii="Calibri" w:hAnsi="Calibri" w:cs="Calibri"/>
        </w:rPr>
        <w:t>Personal de apoyo logístico y técnico (persona por día) $412.930</w:t>
      </w:r>
    </w:p>
    <w:p w:rsidR="001A27AF" w:rsidRPr="00A220C9" w:rsidRDefault="001F18A5" w:rsidP="00486BF8">
      <w:pPr>
        <w:rPr>
          <w:rFonts w:ascii="Calibri" w:hAnsi="Calibri" w:cs="Calibri"/>
          <w:color w:val="000000"/>
        </w:rPr>
      </w:pPr>
      <w:r w:rsidRPr="00A220C9">
        <w:rPr>
          <w:rFonts w:ascii="Calibri" w:hAnsi="Calibri" w:cs="Calibri"/>
          <w:color w:val="000000"/>
        </w:rPr>
        <w:t>-</w:t>
      </w:r>
      <w:r w:rsidR="001A27AF" w:rsidRPr="00A220C9">
        <w:rPr>
          <w:rFonts w:ascii="Calibri" w:hAnsi="Calibri" w:cs="Calibri"/>
          <w:color w:val="000000"/>
        </w:rPr>
        <w:t xml:space="preserve">Operador Logístico para montaje por 12 horas diurnas, debe incluir transporte e implementos de seguridad:  Guantes para cargue, </w:t>
      </w:r>
      <w:r w:rsidRPr="00A220C9">
        <w:rPr>
          <w:rFonts w:ascii="Calibri" w:hAnsi="Calibri" w:cs="Calibri"/>
          <w:color w:val="000000"/>
        </w:rPr>
        <w:t>---</w:t>
      </w:r>
      <w:r w:rsidR="001A27AF" w:rsidRPr="00A220C9">
        <w:rPr>
          <w:rFonts w:ascii="Calibri" w:hAnsi="Calibri" w:cs="Calibri"/>
          <w:color w:val="000000"/>
        </w:rPr>
        <w:t>Botas punta de acero, Faja, Gafas de protección. Debe incluir transporte ida y regreso a un punto específico determinado por la entidad</w:t>
      </w:r>
      <w:r w:rsidR="001A27AF" w:rsidRPr="00A220C9">
        <w:rPr>
          <w:rFonts w:ascii="Calibri" w:hAnsi="Calibri" w:cs="Calibri"/>
          <w:color w:val="000000"/>
        </w:rPr>
        <w:t xml:space="preserve"> $680.680</w:t>
      </w:r>
    </w:p>
    <w:p w:rsidR="001A27AF" w:rsidRPr="00A220C9" w:rsidRDefault="001F18A5" w:rsidP="00486BF8">
      <w:pPr>
        <w:rPr>
          <w:rFonts w:ascii="Calibri" w:hAnsi="Calibri" w:cs="Calibri"/>
          <w:color w:val="000000"/>
        </w:rPr>
      </w:pPr>
      <w:r w:rsidRPr="00A220C9">
        <w:rPr>
          <w:rFonts w:ascii="Calibri" w:hAnsi="Calibri" w:cs="Calibri"/>
          <w:color w:val="000000"/>
        </w:rPr>
        <w:lastRenderedPageBreak/>
        <w:t>-</w:t>
      </w:r>
      <w:r w:rsidR="001A27AF" w:rsidRPr="00A220C9">
        <w:rPr>
          <w:rFonts w:ascii="Calibri" w:hAnsi="Calibri" w:cs="Calibri"/>
          <w:color w:val="000000"/>
        </w:rPr>
        <w:t xml:space="preserve">Recurso de seguridad para eventos masivos Requisito SUGA: Operadores por 12 horas  diurnas (deben tener uniforme, </w:t>
      </w:r>
      <w:proofErr w:type="spellStart"/>
      <w:r w:rsidR="001A27AF" w:rsidRPr="00A220C9">
        <w:rPr>
          <w:rFonts w:ascii="Calibri" w:hAnsi="Calibri" w:cs="Calibri"/>
          <w:color w:val="000000"/>
        </w:rPr>
        <w:t>garret</w:t>
      </w:r>
      <w:proofErr w:type="spellEnd"/>
      <w:r w:rsidR="001A27AF" w:rsidRPr="00A220C9">
        <w:rPr>
          <w:rFonts w:ascii="Calibri" w:hAnsi="Calibri" w:cs="Calibri"/>
          <w:color w:val="000000"/>
        </w:rPr>
        <w:t>, capacitación de seguridad dictada por la policía metropolitana).</w:t>
      </w:r>
      <w:r w:rsidR="001A27AF" w:rsidRPr="00A220C9">
        <w:rPr>
          <w:rFonts w:ascii="Calibri" w:hAnsi="Calibri" w:cs="Calibri"/>
          <w:color w:val="000000"/>
        </w:rPr>
        <w:t>$824.670</w:t>
      </w:r>
    </w:p>
    <w:p w:rsidR="001A27AF" w:rsidRPr="00A220C9" w:rsidRDefault="001F18A5" w:rsidP="00486BF8">
      <w:pPr>
        <w:rPr>
          <w:rFonts w:ascii="Calibri" w:hAnsi="Calibri" w:cs="Calibri"/>
          <w:color w:val="000000"/>
        </w:rPr>
      </w:pPr>
      <w:r w:rsidRPr="00A220C9">
        <w:rPr>
          <w:rFonts w:ascii="Calibri" w:hAnsi="Calibri" w:cs="Calibri"/>
          <w:color w:val="000000"/>
        </w:rPr>
        <w:t>-</w:t>
      </w:r>
      <w:r w:rsidR="001A27AF" w:rsidRPr="00A220C9">
        <w:rPr>
          <w:rFonts w:ascii="Calibri" w:hAnsi="Calibri" w:cs="Calibri"/>
          <w:color w:val="000000"/>
        </w:rPr>
        <w:t xml:space="preserve">Brigadas se aseo de 4 </w:t>
      </w:r>
      <w:proofErr w:type="spellStart"/>
      <w:r w:rsidR="001A27AF" w:rsidRPr="00A220C9">
        <w:rPr>
          <w:rFonts w:ascii="Calibri" w:hAnsi="Calibri" w:cs="Calibri"/>
          <w:color w:val="000000"/>
        </w:rPr>
        <w:t>pax</w:t>
      </w:r>
      <w:proofErr w:type="spellEnd"/>
      <w:r w:rsidR="001A27AF" w:rsidRPr="00A220C9">
        <w:rPr>
          <w:rFonts w:ascii="Calibri" w:hAnsi="Calibri" w:cs="Calibri"/>
          <w:color w:val="000000"/>
        </w:rPr>
        <w:t xml:space="preserve"> que incluya los insumos: 50 Bolsas de basura, escobas, recogedores, guantes para el personal de brigada, tapa bocas para el personal de brigada papel higiénico Industrial, jabón para lavar manos, desinfectante para pisos, ambientador por 12 horas Diurno</w:t>
      </w:r>
      <w:r w:rsidR="001A27AF" w:rsidRPr="00A220C9">
        <w:rPr>
          <w:rFonts w:ascii="Calibri" w:hAnsi="Calibri" w:cs="Calibri"/>
          <w:color w:val="000000"/>
        </w:rPr>
        <w:t xml:space="preserve"> $1 .961.120 Nocturno $2.421.650</w:t>
      </w:r>
    </w:p>
    <w:p w:rsidR="001A27AF" w:rsidRPr="00A220C9" w:rsidRDefault="001F18A5" w:rsidP="00486BF8">
      <w:pPr>
        <w:rPr>
          <w:rFonts w:ascii="Calibri" w:hAnsi="Calibri" w:cs="Calibri"/>
          <w:color w:val="000000"/>
        </w:rPr>
      </w:pPr>
      <w:r w:rsidRPr="00A220C9">
        <w:rPr>
          <w:rFonts w:ascii="Calibri" w:hAnsi="Calibri" w:cs="Calibri"/>
          <w:color w:val="000000"/>
        </w:rPr>
        <w:t>-</w:t>
      </w:r>
      <w:r w:rsidR="00000410" w:rsidRPr="00A220C9">
        <w:rPr>
          <w:rFonts w:ascii="Calibri" w:hAnsi="Calibri" w:cs="Calibri"/>
          <w:color w:val="000000"/>
        </w:rPr>
        <w:t>Brigadista con su equipo por 12 horas Diurnas</w:t>
      </w:r>
      <w:r w:rsidR="00000410" w:rsidRPr="00A220C9">
        <w:rPr>
          <w:rFonts w:ascii="Calibri" w:hAnsi="Calibri" w:cs="Calibri"/>
          <w:color w:val="000000"/>
        </w:rPr>
        <w:t xml:space="preserve"> $1.165.010</w:t>
      </w:r>
    </w:p>
    <w:p w:rsidR="00000410" w:rsidRPr="00A220C9" w:rsidRDefault="001F18A5" w:rsidP="00486BF8">
      <w:pPr>
        <w:rPr>
          <w:rFonts w:ascii="Calibri" w:hAnsi="Calibri" w:cs="Calibri"/>
          <w:color w:val="000000"/>
        </w:rPr>
      </w:pPr>
      <w:r w:rsidRPr="00A220C9">
        <w:rPr>
          <w:rFonts w:ascii="Calibri" w:hAnsi="Calibri" w:cs="Calibri"/>
          <w:color w:val="000000"/>
        </w:rPr>
        <w:t>-</w:t>
      </w:r>
      <w:r w:rsidR="00000410" w:rsidRPr="00A220C9">
        <w:rPr>
          <w:rFonts w:ascii="Calibri" w:hAnsi="Calibri" w:cs="Calibri"/>
          <w:color w:val="000000"/>
        </w:rPr>
        <w:t>Personal de primeros auxilios (auxiliares de enfermería) por 8 horas Diurnas</w:t>
      </w:r>
      <w:r w:rsidR="00000410" w:rsidRPr="00A220C9">
        <w:rPr>
          <w:rFonts w:ascii="Calibri" w:hAnsi="Calibri" w:cs="Calibri"/>
          <w:color w:val="000000"/>
        </w:rPr>
        <w:t xml:space="preserve"> $1.067.430</w:t>
      </w:r>
    </w:p>
    <w:p w:rsidR="00000410" w:rsidRPr="00A220C9" w:rsidRDefault="00000410" w:rsidP="00486BF8">
      <w:pPr>
        <w:rPr>
          <w:rFonts w:ascii="Calibri" w:hAnsi="Calibri" w:cs="Calibri"/>
          <w:color w:val="000000"/>
        </w:rPr>
      </w:pPr>
      <w:r w:rsidRPr="00A220C9">
        <w:rPr>
          <w:rFonts w:ascii="Calibri" w:hAnsi="Calibri" w:cs="Calibri"/>
          <w:color w:val="000000"/>
        </w:rPr>
        <w:t>-</w:t>
      </w:r>
      <w:r w:rsidRPr="00A220C9">
        <w:rPr>
          <w:rFonts w:ascii="Calibri" w:hAnsi="Calibri" w:cs="Calibri"/>
        </w:rPr>
        <w:t xml:space="preserve"> </w:t>
      </w:r>
      <w:r w:rsidRPr="00A220C9">
        <w:rPr>
          <w:rFonts w:ascii="Calibri" w:hAnsi="Calibri" w:cs="Calibri"/>
          <w:color w:val="000000"/>
        </w:rPr>
        <w:t>Alquiler de MEC (módulo de estabilización y Clasificación), en los eventos masivos siempre se tiene por solicitud de los entes reguladores, es el elemento central para la atención a posibles víctimas de la cadena de socorro donde inicia la atención médica y se clasifica el tipo de emergencia y la necesidad de trasladar o no un posible afectado a un centro de atención o se le prestan los primeros auxilios básicos que requiera... Debe incluir los auxiliares requeridos para un evento de media por 12 horas.</w:t>
      </w:r>
      <w:r w:rsidRPr="00A220C9">
        <w:rPr>
          <w:rFonts w:ascii="Calibri" w:hAnsi="Calibri" w:cs="Calibri"/>
          <w:color w:val="000000"/>
        </w:rPr>
        <w:t xml:space="preserve"> $8.130.080</w:t>
      </w:r>
    </w:p>
    <w:p w:rsidR="00000410" w:rsidRPr="00A220C9" w:rsidRDefault="001F18A5" w:rsidP="00486BF8">
      <w:pPr>
        <w:rPr>
          <w:rFonts w:ascii="Calibri" w:hAnsi="Calibri" w:cs="Calibri"/>
          <w:color w:val="000000"/>
        </w:rPr>
      </w:pPr>
      <w:r w:rsidRPr="00A220C9">
        <w:rPr>
          <w:rFonts w:ascii="Calibri" w:hAnsi="Calibri" w:cs="Calibri"/>
          <w:color w:val="000000"/>
        </w:rPr>
        <w:t>-</w:t>
      </w:r>
      <w:r w:rsidR="00000410" w:rsidRPr="00A220C9">
        <w:rPr>
          <w:rFonts w:ascii="Calibri" w:hAnsi="Calibri" w:cs="Calibri"/>
          <w:color w:val="000000"/>
        </w:rPr>
        <w:t>Interprete lenguaje por señas jornada de 3 horas * Debe cumplir los parámetros de salud ocupacional</w:t>
      </w:r>
      <w:r w:rsidR="00000410" w:rsidRPr="00A220C9">
        <w:rPr>
          <w:rFonts w:ascii="Calibri" w:hAnsi="Calibri" w:cs="Calibri"/>
          <w:color w:val="000000"/>
        </w:rPr>
        <w:t xml:space="preserve"> $1.328.040</w:t>
      </w:r>
    </w:p>
    <w:p w:rsidR="00000410" w:rsidRPr="00A220C9" w:rsidRDefault="001F18A5" w:rsidP="00486BF8">
      <w:pPr>
        <w:rPr>
          <w:rFonts w:ascii="Calibri" w:hAnsi="Calibri" w:cs="Calibri"/>
          <w:color w:val="000000"/>
        </w:rPr>
      </w:pPr>
      <w:r w:rsidRPr="00A220C9">
        <w:rPr>
          <w:rFonts w:ascii="Calibri" w:hAnsi="Calibri" w:cs="Calibri"/>
          <w:color w:val="000000"/>
        </w:rPr>
        <w:t>-</w:t>
      </w:r>
      <w:r w:rsidR="00000410" w:rsidRPr="00A220C9">
        <w:rPr>
          <w:rFonts w:ascii="Calibri" w:hAnsi="Calibri" w:cs="Calibri"/>
          <w:color w:val="000000"/>
        </w:rPr>
        <w:t xml:space="preserve">Jefe de Audio por 12 horas diurnas   </w:t>
      </w:r>
      <w:r w:rsidR="00000410" w:rsidRPr="00A220C9">
        <w:rPr>
          <w:rFonts w:ascii="Calibri" w:hAnsi="Calibri" w:cs="Calibri"/>
          <w:color w:val="000000"/>
        </w:rPr>
        <w:t xml:space="preserve"> $733.040</w:t>
      </w:r>
    </w:p>
    <w:p w:rsidR="001F18A5" w:rsidRPr="00A220C9" w:rsidRDefault="001F18A5" w:rsidP="00486BF8">
      <w:pPr>
        <w:rPr>
          <w:rFonts w:ascii="Calibri" w:hAnsi="Calibri" w:cs="Calibri"/>
          <w:color w:val="000000"/>
        </w:rPr>
      </w:pPr>
      <w:r w:rsidRPr="00A220C9">
        <w:rPr>
          <w:rFonts w:ascii="Calibri" w:hAnsi="Calibri" w:cs="Calibri"/>
          <w:color w:val="000000"/>
        </w:rPr>
        <w:t xml:space="preserve">- </w:t>
      </w:r>
      <w:r w:rsidRPr="00A220C9">
        <w:rPr>
          <w:rFonts w:ascii="Calibri" w:hAnsi="Calibri" w:cs="Calibri"/>
          <w:color w:val="000000"/>
        </w:rPr>
        <w:t xml:space="preserve">Alquiler de sonido. Mixer de sonido con mínimo 8 entradas XLR y TRS de 6,35mm, amplificador de sonido correspondiente a la necesidad, extensiones regletas, líneas </w:t>
      </w:r>
      <w:proofErr w:type="spellStart"/>
      <w:r w:rsidRPr="00A220C9">
        <w:rPr>
          <w:rFonts w:ascii="Calibri" w:hAnsi="Calibri" w:cs="Calibri"/>
          <w:color w:val="000000"/>
        </w:rPr>
        <w:t>plug</w:t>
      </w:r>
      <w:proofErr w:type="spellEnd"/>
      <w:r w:rsidRPr="00A220C9">
        <w:rPr>
          <w:rFonts w:ascii="Calibri" w:hAnsi="Calibri" w:cs="Calibri"/>
          <w:color w:val="000000"/>
        </w:rPr>
        <w:t xml:space="preserve"> para conexión y repuestos en caso de avería, audífonos para el monitoreo de sonido. El alquiler incluye instalación, y transporte al lugar de origen y destino.  </w:t>
      </w:r>
      <w:r w:rsidRPr="00A220C9">
        <w:rPr>
          <w:rFonts w:ascii="Calibri" w:hAnsi="Calibri" w:cs="Calibri"/>
          <w:color w:val="000000"/>
        </w:rPr>
        <w:t>$2.995.230</w:t>
      </w:r>
    </w:p>
    <w:p w:rsidR="00F9666F" w:rsidRPr="00A220C9" w:rsidRDefault="00F9666F" w:rsidP="00486BF8">
      <w:pPr>
        <w:rPr>
          <w:rFonts w:ascii="Calibri" w:hAnsi="Calibri" w:cs="Calibri"/>
          <w:color w:val="000000"/>
        </w:rPr>
      </w:pPr>
      <w:r w:rsidRPr="00A220C9">
        <w:rPr>
          <w:rFonts w:ascii="Calibri" w:hAnsi="Calibri" w:cs="Calibri"/>
          <w:color w:val="000000"/>
        </w:rPr>
        <w:t xml:space="preserve">- </w:t>
      </w:r>
      <w:r w:rsidRPr="00A220C9">
        <w:rPr>
          <w:rFonts w:ascii="Calibri" w:hAnsi="Calibri" w:cs="Calibri"/>
          <w:color w:val="000000"/>
        </w:rPr>
        <w:t xml:space="preserve">Alquiler de micrófono de </w:t>
      </w:r>
      <w:proofErr w:type="spellStart"/>
      <w:r w:rsidRPr="00A220C9">
        <w:rPr>
          <w:rFonts w:ascii="Calibri" w:hAnsi="Calibri" w:cs="Calibri"/>
          <w:color w:val="000000"/>
        </w:rPr>
        <w:t>cable.Micrófono</w:t>
      </w:r>
      <w:proofErr w:type="spellEnd"/>
      <w:r w:rsidRPr="00A220C9">
        <w:rPr>
          <w:rFonts w:ascii="Calibri" w:hAnsi="Calibri" w:cs="Calibri"/>
          <w:color w:val="000000"/>
        </w:rPr>
        <w:t xml:space="preserve"> por cable que capta el sonido para su amplificación.</w:t>
      </w:r>
    </w:p>
    <w:p w:rsidR="00F9666F" w:rsidRPr="00A220C9" w:rsidRDefault="00F9666F" w:rsidP="00486BF8">
      <w:pPr>
        <w:rPr>
          <w:rFonts w:ascii="Calibri" w:hAnsi="Calibri" w:cs="Calibri"/>
          <w:color w:val="000000"/>
        </w:rPr>
      </w:pPr>
      <w:r w:rsidRPr="00A220C9">
        <w:rPr>
          <w:rFonts w:ascii="Calibri" w:hAnsi="Calibri" w:cs="Calibri"/>
          <w:color w:val="000000"/>
        </w:rPr>
        <w:t>-</w:t>
      </w:r>
      <w:r w:rsidRPr="00A220C9">
        <w:rPr>
          <w:rFonts w:ascii="Calibri" w:hAnsi="Calibri" w:cs="Calibri"/>
        </w:rPr>
        <w:t xml:space="preserve"> </w:t>
      </w:r>
      <w:r w:rsidRPr="00A220C9">
        <w:rPr>
          <w:rFonts w:ascii="Calibri" w:hAnsi="Calibri" w:cs="Calibri"/>
          <w:color w:val="000000"/>
        </w:rPr>
        <w:t>Alquiler de micrófono inalámbrico. Micrófono con transmisor y receptor de frecuencia</w:t>
      </w:r>
      <w:r w:rsidRPr="00A220C9">
        <w:rPr>
          <w:rFonts w:ascii="Calibri" w:hAnsi="Calibri" w:cs="Calibri"/>
          <w:color w:val="000000"/>
        </w:rPr>
        <w:t xml:space="preserve"> $268.940</w:t>
      </w:r>
    </w:p>
    <w:p w:rsidR="00000410" w:rsidRPr="00A220C9" w:rsidRDefault="001F18A5" w:rsidP="00486BF8">
      <w:pPr>
        <w:rPr>
          <w:rFonts w:ascii="Calibri" w:hAnsi="Calibri" w:cs="Calibri"/>
          <w:color w:val="000000"/>
        </w:rPr>
      </w:pPr>
      <w:r w:rsidRPr="00A220C9">
        <w:rPr>
          <w:rFonts w:ascii="Calibri" w:hAnsi="Calibri" w:cs="Calibri"/>
          <w:color w:val="000000"/>
        </w:rPr>
        <w:t>-</w:t>
      </w:r>
      <w:r w:rsidR="00000410" w:rsidRPr="00A220C9">
        <w:rPr>
          <w:rFonts w:ascii="Calibri" w:hAnsi="Calibri" w:cs="Calibri"/>
          <w:color w:val="000000"/>
        </w:rPr>
        <w:t xml:space="preserve">Jefe de Video por 12 horas diurnas   </w:t>
      </w:r>
      <w:r w:rsidR="00000410" w:rsidRPr="00A220C9">
        <w:rPr>
          <w:rFonts w:ascii="Calibri" w:hAnsi="Calibri" w:cs="Calibri"/>
          <w:color w:val="000000"/>
        </w:rPr>
        <w:t>$746.130</w:t>
      </w:r>
    </w:p>
    <w:p w:rsidR="001A27AF" w:rsidRPr="00A220C9" w:rsidRDefault="001F18A5" w:rsidP="00486BF8">
      <w:pPr>
        <w:rPr>
          <w:rFonts w:ascii="Calibri" w:hAnsi="Calibri" w:cs="Calibri"/>
          <w:color w:val="000000"/>
        </w:rPr>
      </w:pPr>
      <w:r w:rsidRPr="00A220C9">
        <w:rPr>
          <w:rFonts w:ascii="Calibri" w:hAnsi="Calibri" w:cs="Calibri"/>
          <w:color w:val="000000"/>
        </w:rPr>
        <w:t>-</w:t>
      </w:r>
      <w:proofErr w:type="spellStart"/>
      <w:r w:rsidR="00000410" w:rsidRPr="00A220C9">
        <w:rPr>
          <w:rFonts w:ascii="Calibri" w:hAnsi="Calibri" w:cs="Calibri"/>
          <w:color w:val="000000"/>
        </w:rPr>
        <w:t>Stage</w:t>
      </w:r>
      <w:proofErr w:type="spellEnd"/>
      <w:r w:rsidR="00000410" w:rsidRPr="00A220C9">
        <w:rPr>
          <w:rFonts w:ascii="Calibri" w:hAnsi="Calibri" w:cs="Calibri"/>
          <w:color w:val="000000"/>
        </w:rPr>
        <w:t xml:space="preserve"> manager por 12 horas diurnas</w:t>
      </w:r>
      <w:r w:rsidR="00000410" w:rsidRPr="00A220C9">
        <w:rPr>
          <w:rFonts w:ascii="Calibri" w:hAnsi="Calibri" w:cs="Calibri"/>
          <w:color w:val="000000"/>
        </w:rPr>
        <w:t xml:space="preserve"> $1.282.820</w:t>
      </w:r>
    </w:p>
    <w:p w:rsidR="00000410" w:rsidRPr="00A220C9" w:rsidRDefault="001F18A5" w:rsidP="00486BF8">
      <w:pPr>
        <w:rPr>
          <w:rFonts w:ascii="Calibri" w:hAnsi="Calibri" w:cs="Calibri"/>
          <w:color w:val="000000"/>
        </w:rPr>
      </w:pPr>
      <w:r w:rsidRPr="00A220C9">
        <w:rPr>
          <w:rFonts w:ascii="Calibri" w:hAnsi="Calibri" w:cs="Calibri"/>
          <w:color w:val="000000"/>
        </w:rPr>
        <w:t>-</w:t>
      </w:r>
      <w:r w:rsidR="00975E0C" w:rsidRPr="00A220C9">
        <w:rPr>
          <w:rFonts w:ascii="Calibri" w:hAnsi="Calibri" w:cs="Calibri"/>
          <w:color w:val="000000"/>
        </w:rPr>
        <w:t>Video Wall 8 Pantallas incluido montaje y desmontaje  (por día)</w:t>
      </w:r>
      <w:r w:rsidR="00975E0C" w:rsidRPr="00A220C9">
        <w:rPr>
          <w:rFonts w:ascii="Calibri" w:hAnsi="Calibri" w:cs="Calibri"/>
          <w:color w:val="000000"/>
        </w:rPr>
        <w:t xml:space="preserve"> $4.558.890x6 y $5.783.400 x 8</w:t>
      </w:r>
    </w:p>
    <w:p w:rsidR="00975E0C" w:rsidRPr="00A220C9" w:rsidRDefault="001F18A5" w:rsidP="00486BF8">
      <w:pPr>
        <w:rPr>
          <w:rFonts w:ascii="Calibri" w:hAnsi="Calibri" w:cs="Calibri"/>
          <w:color w:val="000000"/>
        </w:rPr>
      </w:pPr>
      <w:r w:rsidRPr="00A220C9">
        <w:rPr>
          <w:rFonts w:ascii="Calibri" w:hAnsi="Calibri" w:cs="Calibri"/>
          <w:color w:val="000000"/>
        </w:rPr>
        <w:t>-</w:t>
      </w:r>
      <w:r w:rsidR="00975E0C" w:rsidRPr="00A220C9">
        <w:rPr>
          <w:rFonts w:ascii="Calibri" w:hAnsi="Calibri" w:cs="Calibri"/>
          <w:color w:val="000000"/>
        </w:rPr>
        <w:t>Alquiler planta $6.065.430</w:t>
      </w:r>
    </w:p>
    <w:p w:rsidR="001F18A5" w:rsidRPr="00A220C9" w:rsidRDefault="001F18A5" w:rsidP="00486BF8">
      <w:pPr>
        <w:rPr>
          <w:rFonts w:ascii="Calibri" w:hAnsi="Calibri" w:cs="Calibri"/>
          <w:color w:val="000000"/>
        </w:rPr>
      </w:pPr>
      <w:r w:rsidRPr="00A220C9">
        <w:rPr>
          <w:rFonts w:ascii="Calibri" w:hAnsi="Calibri" w:cs="Calibri"/>
          <w:color w:val="000000"/>
        </w:rPr>
        <w:t>-</w:t>
      </w:r>
      <w:r w:rsidRPr="00A220C9">
        <w:rPr>
          <w:rFonts w:ascii="Calibri" w:hAnsi="Calibri" w:cs="Calibri"/>
          <w:color w:val="000000"/>
        </w:rPr>
        <w:t>Alquiler de Pantalla Led con Estructura pitch 3 de 4 x 3  incluido Montaje y desmontaje (valor por día mínimo 10 horas )</w:t>
      </w:r>
      <w:r w:rsidRPr="00A220C9">
        <w:rPr>
          <w:rFonts w:ascii="Calibri" w:hAnsi="Calibri" w:cs="Calibri"/>
          <w:color w:val="000000"/>
        </w:rPr>
        <w:t>$10.159.030</w:t>
      </w:r>
    </w:p>
    <w:p w:rsidR="00975E0C" w:rsidRPr="00A220C9" w:rsidRDefault="001F18A5" w:rsidP="00486BF8">
      <w:pPr>
        <w:rPr>
          <w:rFonts w:ascii="Calibri" w:hAnsi="Calibri" w:cs="Calibri"/>
          <w:color w:val="000000"/>
        </w:rPr>
      </w:pPr>
      <w:r w:rsidRPr="00A220C9">
        <w:rPr>
          <w:rFonts w:ascii="Calibri" w:hAnsi="Calibri" w:cs="Calibri"/>
          <w:color w:val="000000"/>
        </w:rPr>
        <w:t>-</w:t>
      </w:r>
      <w:r w:rsidR="00975E0C" w:rsidRPr="00A220C9">
        <w:rPr>
          <w:rFonts w:ascii="Calibri" w:hAnsi="Calibri" w:cs="Calibri"/>
          <w:color w:val="000000"/>
        </w:rPr>
        <w:t>Instalación y Desinstalación de punto de luz en carpa de 3x3, 4x4, 6x6, 6x12 y 12x12,debe incluir bombillo de ahorro, la electricidad saldrá de la Planta Eléctrica (valor unitario)</w:t>
      </w:r>
      <w:r w:rsidR="00975E0C" w:rsidRPr="00A220C9">
        <w:rPr>
          <w:rFonts w:ascii="Calibri" w:hAnsi="Calibri" w:cs="Calibri"/>
          <w:color w:val="000000"/>
        </w:rPr>
        <w:t xml:space="preserve"> $196.350</w:t>
      </w:r>
    </w:p>
    <w:p w:rsidR="00975E0C" w:rsidRPr="00A220C9" w:rsidRDefault="001F18A5" w:rsidP="00486BF8">
      <w:pPr>
        <w:rPr>
          <w:rFonts w:ascii="Calibri" w:hAnsi="Calibri" w:cs="Calibri"/>
          <w:color w:val="000000"/>
        </w:rPr>
      </w:pPr>
      <w:r w:rsidRPr="00A220C9">
        <w:rPr>
          <w:rFonts w:ascii="Calibri" w:hAnsi="Calibri" w:cs="Calibri"/>
          <w:color w:val="000000"/>
        </w:rPr>
        <w:t>-</w:t>
      </w:r>
      <w:r w:rsidR="00975E0C" w:rsidRPr="00A220C9">
        <w:rPr>
          <w:rFonts w:ascii="Calibri" w:hAnsi="Calibri" w:cs="Calibri"/>
          <w:color w:val="000000"/>
        </w:rPr>
        <w:t xml:space="preserve">Alquiler de punto de luz en carpa de 3x3, 4x4, 6x6, 6x12 y 12x12, con bombillo de ahorro, la electricidad saldrá de la Planta Eléctrica (valor unitario por día)  </w:t>
      </w:r>
      <w:r w:rsidR="00975E0C" w:rsidRPr="00A220C9">
        <w:rPr>
          <w:rFonts w:ascii="Calibri" w:hAnsi="Calibri" w:cs="Calibri"/>
          <w:color w:val="000000"/>
        </w:rPr>
        <w:t>$355.580</w:t>
      </w:r>
    </w:p>
    <w:p w:rsidR="00975E0C" w:rsidRPr="00A220C9" w:rsidRDefault="00975E0C" w:rsidP="00486BF8">
      <w:pPr>
        <w:rPr>
          <w:rFonts w:ascii="Calibri" w:hAnsi="Calibri" w:cs="Calibri"/>
          <w:color w:val="000000"/>
        </w:rPr>
      </w:pPr>
      <w:r w:rsidRPr="00A220C9">
        <w:rPr>
          <w:rFonts w:ascii="Calibri" w:hAnsi="Calibri" w:cs="Calibri"/>
          <w:color w:val="000000"/>
        </w:rPr>
        <w:t>I</w:t>
      </w:r>
      <w:r w:rsidR="001F18A5" w:rsidRPr="00A220C9">
        <w:rPr>
          <w:rFonts w:ascii="Calibri" w:hAnsi="Calibri" w:cs="Calibri"/>
          <w:color w:val="000000"/>
        </w:rPr>
        <w:t>-</w:t>
      </w:r>
      <w:proofErr w:type="spellStart"/>
      <w:r w:rsidRPr="00A220C9">
        <w:rPr>
          <w:rFonts w:ascii="Calibri" w:hAnsi="Calibri" w:cs="Calibri"/>
          <w:color w:val="000000"/>
        </w:rPr>
        <w:t>nstalación</w:t>
      </w:r>
      <w:proofErr w:type="spellEnd"/>
      <w:r w:rsidRPr="00A220C9">
        <w:rPr>
          <w:rFonts w:ascii="Calibri" w:hAnsi="Calibri" w:cs="Calibri"/>
          <w:color w:val="000000"/>
        </w:rPr>
        <w:t xml:space="preserve"> y Desinstalación de Punto de corriente con toma doble tipo </w:t>
      </w:r>
      <w:proofErr w:type="spellStart"/>
      <w:r w:rsidRPr="00A220C9">
        <w:rPr>
          <w:rFonts w:ascii="Calibri" w:hAnsi="Calibri" w:cs="Calibri"/>
          <w:color w:val="000000"/>
        </w:rPr>
        <w:t>Levinton</w:t>
      </w:r>
      <w:proofErr w:type="spellEnd"/>
      <w:r w:rsidRPr="00A220C9">
        <w:rPr>
          <w:rFonts w:ascii="Calibri" w:hAnsi="Calibri" w:cs="Calibri"/>
          <w:color w:val="000000"/>
        </w:rPr>
        <w:t xml:space="preserve"> y cable </w:t>
      </w:r>
      <w:proofErr w:type="spellStart"/>
      <w:r w:rsidRPr="00A220C9">
        <w:rPr>
          <w:rFonts w:ascii="Calibri" w:hAnsi="Calibri" w:cs="Calibri"/>
          <w:color w:val="000000"/>
        </w:rPr>
        <w:t>encauchetado</w:t>
      </w:r>
      <w:proofErr w:type="spellEnd"/>
      <w:r w:rsidRPr="00A220C9">
        <w:rPr>
          <w:rFonts w:ascii="Calibri" w:hAnsi="Calibri" w:cs="Calibri"/>
          <w:color w:val="000000"/>
        </w:rPr>
        <w:t xml:space="preserve"> (valor unitario) la electricidad sale de las plantas que se alquilan para el evento </w:t>
      </w:r>
      <w:r w:rsidRPr="00A220C9">
        <w:rPr>
          <w:rFonts w:ascii="Calibri" w:hAnsi="Calibri" w:cs="Calibri"/>
          <w:color w:val="000000"/>
        </w:rPr>
        <w:t>$347.480</w:t>
      </w:r>
    </w:p>
    <w:p w:rsidR="00975E0C" w:rsidRPr="00A220C9" w:rsidRDefault="00975E0C" w:rsidP="00486BF8">
      <w:pPr>
        <w:rPr>
          <w:rFonts w:ascii="Calibri" w:hAnsi="Calibri" w:cs="Calibri"/>
          <w:color w:val="000000"/>
        </w:rPr>
      </w:pPr>
      <w:r w:rsidRPr="00A220C9">
        <w:rPr>
          <w:rFonts w:ascii="Calibri" w:hAnsi="Calibri" w:cs="Calibri"/>
          <w:color w:val="000000"/>
        </w:rPr>
        <w:t xml:space="preserve"> </w:t>
      </w:r>
      <w:r w:rsidR="001F18A5" w:rsidRPr="00A220C9">
        <w:rPr>
          <w:rFonts w:ascii="Calibri" w:hAnsi="Calibri" w:cs="Calibri"/>
          <w:color w:val="000000"/>
        </w:rPr>
        <w:t>-</w:t>
      </w:r>
      <w:r w:rsidRPr="00A220C9">
        <w:rPr>
          <w:rFonts w:ascii="Calibri" w:hAnsi="Calibri" w:cs="Calibri"/>
          <w:color w:val="000000"/>
        </w:rPr>
        <w:t xml:space="preserve">Alquiler de Punto de corriente con toma doble tipo </w:t>
      </w:r>
      <w:proofErr w:type="spellStart"/>
      <w:r w:rsidRPr="00A220C9">
        <w:rPr>
          <w:rFonts w:ascii="Calibri" w:hAnsi="Calibri" w:cs="Calibri"/>
          <w:color w:val="000000"/>
        </w:rPr>
        <w:t>Levinton</w:t>
      </w:r>
      <w:proofErr w:type="spellEnd"/>
      <w:r w:rsidRPr="00A220C9">
        <w:rPr>
          <w:rFonts w:ascii="Calibri" w:hAnsi="Calibri" w:cs="Calibri"/>
          <w:color w:val="000000"/>
        </w:rPr>
        <w:t xml:space="preserve"> y cable </w:t>
      </w:r>
      <w:proofErr w:type="spellStart"/>
      <w:r w:rsidRPr="00A220C9">
        <w:rPr>
          <w:rFonts w:ascii="Calibri" w:hAnsi="Calibri" w:cs="Calibri"/>
          <w:color w:val="000000"/>
        </w:rPr>
        <w:t>encauchetado</w:t>
      </w:r>
      <w:proofErr w:type="spellEnd"/>
      <w:r w:rsidRPr="00A220C9">
        <w:rPr>
          <w:rFonts w:ascii="Calibri" w:hAnsi="Calibri" w:cs="Calibri"/>
          <w:color w:val="000000"/>
        </w:rPr>
        <w:t xml:space="preserve"> (valor unitario) la electricidad sale de las plantas que se alquilan para el evento</w:t>
      </w:r>
      <w:r w:rsidRPr="00A220C9">
        <w:rPr>
          <w:rFonts w:ascii="Calibri" w:hAnsi="Calibri" w:cs="Calibri"/>
          <w:color w:val="000000"/>
        </w:rPr>
        <w:t>$330.820</w:t>
      </w:r>
    </w:p>
    <w:p w:rsidR="00975E0C" w:rsidRPr="00A220C9" w:rsidRDefault="00975E0C" w:rsidP="00486BF8">
      <w:pPr>
        <w:rPr>
          <w:rFonts w:ascii="Calibri" w:hAnsi="Calibri" w:cs="Calibri"/>
          <w:color w:val="000000"/>
        </w:rPr>
      </w:pPr>
      <w:r w:rsidRPr="00A220C9">
        <w:rPr>
          <w:rFonts w:ascii="Calibri" w:hAnsi="Calibri" w:cs="Calibri"/>
          <w:color w:val="000000"/>
        </w:rPr>
        <w:t>carpa tipo hangar de 6x6 para escenario con laterales</w:t>
      </w:r>
      <w:r w:rsidRPr="00A220C9">
        <w:rPr>
          <w:rFonts w:ascii="Calibri" w:hAnsi="Calibri" w:cs="Calibri"/>
          <w:color w:val="000000"/>
        </w:rPr>
        <w:t xml:space="preserve"> $2.565.640</w:t>
      </w:r>
    </w:p>
    <w:p w:rsidR="00975E0C" w:rsidRPr="00A220C9" w:rsidRDefault="001F18A5" w:rsidP="00486BF8">
      <w:pPr>
        <w:rPr>
          <w:rFonts w:ascii="Calibri" w:hAnsi="Calibri" w:cs="Calibri"/>
          <w:color w:val="000000"/>
        </w:rPr>
      </w:pPr>
      <w:r w:rsidRPr="00A220C9">
        <w:rPr>
          <w:rFonts w:ascii="Calibri" w:hAnsi="Calibri" w:cs="Calibri"/>
          <w:color w:val="000000"/>
        </w:rPr>
        <w:lastRenderedPageBreak/>
        <w:t>-</w:t>
      </w:r>
      <w:r w:rsidRPr="00A220C9">
        <w:rPr>
          <w:rFonts w:ascii="Calibri" w:hAnsi="Calibri" w:cs="Calibri"/>
          <w:color w:val="000000"/>
        </w:rPr>
        <w:t>Alquiler Tarima de 6 x 4 (altura modular entre 0.20 y 1.60) con faldón negro,  escalera de embarque y desembarque, cinta anti deslizante y barandas.  (valor por día)</w:t>
      </w:r>
      <w:r w:rsidRPr="00A220C9">
        <w:rPr>
          <w:rFonts w:ascii="Calibri" w:hAnsi="Calibri" w:cs="Calibri"/>
          <w:color w:val="000000"/>
        </w:rPr>
        <w:t xml:space="preserve"> $2.675.120</w:t>
      </w:r>
    </w:p>
    <w:p w:rsidR="001F18A5" w:rsidRPr="00A220C9" w:rsidRDefault="001F18A5" w:rsidP="00486BF8">
      <w:pPr>
        <w:rPr>
          <w:rFonts w:ascii="Calibri" w:hAnsi="Calibri" w:cs="Calibri"/>
          <w:color w:val="000000"/>
        </w:rPr>
      </w:pPr>
      <w:r w:rsidRPr="00A220C9">
        <w:rPr>
          <w:rFonts w:ascii="Calibri" w:hAnsi="Calibri" w:cs="Calibri"/>
          <w:color w:val="000000"/>
        </w:rPr>
        <w:t>-</w:t>
      </w:r>
      <w:r w:rsidRPr="00A220C9">
        <w:rPr>
          <w:rFonts w:ascii="Calibri" w:hAnsi="Calibri" w:cs="Calibri"/>
          <w:color w:val="000000"/>
        </w:rPr>
        <w:t>Alquiler baños móviles y/o portátiles con insumos que suplan 12 horas de labor , debe incluir  operario que se encargue de su manejo y aseo  por 12 horas,  (Valor Unitario)</w:t>
      </w:r>
      <w:r w:rsidRPr="00A220C9">
        <w:rPr>
          <w:rFonts w:ascii="Calibri" w:hAnsi="Calibri" w:cs="Calibri"/>
          <w:color w:val="000000"/>
        </w:rPr>
        <w:t xml:space="preserve"> $850.850</w:t>
      </w:r>
    </w:p>
    <w:p w:rsidR="001F18A5" w:rsidRPr="00A220C9" w:rsidRDefault="00F9666F" w:rsidP="00486BF8">
      <w:pPr>
        <w:rPr>
          <w:rFonts w:ascii="Calibri" w:hAnsi="Calibri" w:cs="Calibri"/>
          <w:color w:val="000000"/>
        </w:rPr>
      </w:pPr>
      <w:r w:rsidRPr="00A220C9">
        <w:rPr>
          <w:rFonts w:ascii="Calibri" w:hAnsi="Calibri" w:cs="Calibri"/>
          <w:color w:val="000000"/>
        </w:rPr>
        <w:t>-</w:t>
      </w:r>
      <w:r w:rsidR="001F18A5" w:rsidRPr="00A220C9">
        <w:rPr>
          <w:rFonts w:ascii="Calibri" w:hAnsi="Calibri" w:cs="Calibri"/>
          <w:color w:val="000000"/>
        </w:rPr>
        <w:t>Camión 600 tipo Furgón con 2,60 de altura libre 6.50 o 7.00 metros de profundidad y 3 metros de ancho ( por viaje perímetro urbano)</w:t>
      </w:r>
      <w:r w:rsidR="001F18A5" w:rsidRPr="00A220C9">
        <w:rPr>
          <w:rFonts w:ascii="Calibri" w:hAnsi="Calibri" w:cs="Calibri"/>
          <w:color w:val="000000"/>
        </w:rPr>
        <w:t xml:space="preserve"> $1.243.550</w:t>
      </w:r>
    </w:p>
    <w:p w:rsidR="001F18A5" w:rsidRPr="00A220C9" w:rsidRDefault="00F9666F" w:rsidP="00486BF8">
      <w:pPr>
        <w:rPr>
          <w:rFonts w:ascii="Calibri" w:hAnsi="Calibri" w:cs="Calibri"/>
          <w:color w:val="000000"/>
        </w:rPr>
      </w:pPr>
      <w:r w:rsidRPr="00A220C9">
        <w:rPr>
          <w:rFonts w:ascii="Calibri" w:hAnsi="Calibri" w:cs="Calibri"/>
          <w:color w:val="000000"/>
        </w:rPr>
        <w:t>-</w:t>
      </w:r>
      <w:r w:rsidR="001F18A5" w:rsidRPr="00A220C9">
        <w:rPr>
          <w:rFonts w:ascii="Calibri" w:hAnsi="Calibri" w:cs="Calibri"/>
          <w:color w:val="000000"/>
        </w:rPr>
        <w:t>Transporte de pasajeros Van de 12 pasajeros por 8 horas</w:t>
      </w:r>
      <w:r w:rsidR="001F18A5" w:rsidRPr="00A220C9">
        <w:rPr>
          <w:rFonts w:ascii="Calibri" w:hAnsi="Calibri" w:cs="Calibri"/>
          <w:color w:val="000000"/>
        </w:rPr>
        <w:t xml:space="preserve"> $1.297.100</w:t>
      </w:r>
    </w:p>
    <w:p w:rsidR="00F9666F" w:rsidRPr="00A220C9" w:rsidRDefault="00F9666F" w:rsidP="00486BF8">
      <w:pPr>
        <w:rPr>
          <w:rFonts w:ascii="Calibri" w:hAnsi="Calibri" w:cs="Calibri"/>
          <w:color w:val="000000"/>
        </w:rPr>
      </w:pPr>
      <w:r w:rsidRPr="00A220C9">
        <w:rPr>
          <w:rFonts w:ascii="Calibri" w:hAnsi="Calibri" w:cs="Calibri"/>
          <w:color w:val="000000"/>
        </w:rPr>
        <w:t>-</w:t>
      </w:r>
      <w:r w:rsidRPr="00A220C9">
        <w:rPr>
          <w:rFonts w:ascii="Calibri" w:hAnsi="Calibri" w:cs="Calibri"/>
          <w:color w:val="000000"/>
        </w:rPr>
        <w:t xml:space="preserve">Alquiler </w:t>
      </w:r>
      <w:proofErr w:type="spellStart"/>
      <w:r w:rsidRPr="00A220C9">
        <w:rPr>
          <w:rFonts w:ascii="Calibri" w:hAnsi="Calibri" w:cs="Calibri"/>
          <w:color w:val="000000"/>
        </w:rPr>
        <w:t>Multitoma</w:t>
      </w:r>
      <w:proofErr w:type="spellEnd"/>
      <w:r w:rsidRPr="00A220C9">
        <w:rPr>
          <w:rFonts w:ascii="Calibri" w:hAnsi="Calibri" w:cs="Calibri"/>
          <w:color w:val="000000"/>
        </w:rPr>
        <w:t xml:space="preserve"> de 8 puertos (por día)</w:t>
      </w:r>
      <w:r w:rsidRPr="00A220C9">
        <w:rPr>
          <w:rFonts w:ascii="Calibri" w:hAnsi="Calibri" w:cs="Calibri"/>
          <w:color w:val="000000"/>
        </w:rPr>
        <w:t xml:space="preserve"> $60.690</w:t>
      </w:r>
    </w:p>
    <w:p w:rsidR="00F9666F" w:rsidRPr="00A220C9" w:rsidRDefault="00F9666F" w:rsidP="00486BF8">
      <w:pPr>
        <w:rPr>
          <w:rFonts w:ascii="Calibri" w:hAnsi="Calibri" w:cs="Calibri"/>
          <w:color w:val="000000"/>
        </w:rPr>
      </w:pPr>
      <w:r w:rsidRPr="00A220C9">
        <w:rPr>
          <w:rFonts w:ascii="Calibri" w:hAnsi="Calibri" w:cs="Calibri"/>
          <w:color w:val="000000"/>
        </w:rPr>
        <w:t xml:space="preserve">- </w:t>
      </w:r>
      <w:r w:rsidRPr="00A220C9">
        <w:rPr>
          <w:rFonts w:ascii="Calibri" w:hAnsi="Calibri" w:cs="Calibri"/>
          <w:color w:val="000000"/>
        </w:rPr>
        <w:t>Servicio de ambulancia básica</w:t>
      </w:r>
      <w:r w:rsidRPr="00A220C9">
        <w:rPr>
          <w:rFonts w:ascii="Calibri" w:hAnsi="Calibri" w:cs="Calibri"/>
          <w:color w:val="000000"/>
        </w:rPr>
        <w:t xml:space="preserve"> $2.475.200</w:t>
      </w:r>
    </w:p>
    <w:p w:rsidR="00A220C9" w:rsidRPr="00A220C9" w:rsidRDefault="00A220C9" w:rsidP="00486BF8">
      <w:pPr>
        <w:rPr>
          <w:rFonts w:ascii="Calibri" w:hAnsi="Calibri" w:cs="Calibri"/>
          <w:color w:val="000000"/>
        </w:rPr>
      </w:pPr>
    </w:p>
    <w:p w:rsidR="00A220C9" w:rsidRPr="00A220C9" w:rsidRDefault="00A220C9" w:rsidP="00486BF8">
      <w:pPr>
        <w:rPr>
          <w:rFonts w:ascii="Calibri" w:hAnsi="Calibri" w:cs="Calibri"/>
          <w:color w:val="000000"/>
        </w:rPr>
      </w:pPr>
      <w:r w:rsidRPr="00A220C9">
        <w:rPr>
          <w:rFonts w:ascii="Calibri" w:hAnsi="Calibri" w:cs="Calibri"/>
          <w:color w:val="000000"/>
        </w:rPr>
        <w:t>$58.518.830</w:t>
      </w:r>
    </w:p>
    <w:p w:rsidR="00F9666F" w:rsidRPr="00A220C9" w:rsidRDefault="00F9666F" w:rsidP="00486BF8">
      <w:pPr>
        <w:rPr>
          <w:rFonts w:ascii="Calibri" w:hAnsi="Calibri" w:cs="Calibri"/>
          <w:color w:val="000000"/>
        </w:rPr>
      </w:pPr>
    </w:p>
    <w:p w:rsidR="001F18A5" w:rsidRPr="00A220C9" w:rsidRDefault="001F18A5" w:rsidP="00486BF8">
      <w:pPr>
        <w:rPr>
          <w:rFonts w:ascii="Calibri" w:hAnsi="Calibri" w:cs="Calibri"/>
          <w:color w:val="000000"/>
        </w:rPr>
      </w:pPr>
    </w:p>
    <w:p w:rsidR="001F18A5" w:rsidRPr="00A220C9" w:rsidRDefault="001F18A5" w:rsidP="00486BF8">
      <w:pPr>
        <w:rPr>
          <w:rFonts w:ascii="Calibri" w:hAnsi="Calibri" w:cs="Calibri"/>
          <w:color w:val="000000"/>
        </w:rPr>
      </w:pPr>
    </w:p>
    <w:p w:rsidR="001A27AF" w:rsidRPr="00A220C9" w:rsidRDefault="001A27AF" w:rsidP="00486BF8">
      <w:pPr>
        <w:rPr>
          <w:rFonts w:ascii="Calibri" w:hAnsi="Calibri" w:cs="Calibri"/>
          <w:color w:val="000000"/>
        </w:rPr>
      </w:pPr>
    </w:p>
    <w:p w:rsidR="001A27AF" w:rsidRPr="00A220C9" w:rsidRDefault="001A27AF" w:rsidP="00486BF8">
      <w:pPr>
        <w:rPr>
          <w:rFonts w:ascii="Calibri" w:hAnsi="Calibri" w:cs="Calibri"/>
        </w:rPr>
      </w:pPr>
    </w:p>
    <w:p w:rsidR="001A27AF" w:rsidRPr="00A220C9" w:rsidRDefault="001A27AF" w:rsidP="00486BF8">
      <w:pPr>
        <w:rPr>
          <w:rFonts w:ascii="Calibri" w:hAnsi="Calibri" w:cs="Calibri"/>
        </w:rPr>
      </w:pPr>
    </w:p>
    <w:p w:rsidR="00032A11" w:rsidRPr="00A220C9" w:rsidRDefault="00486BF8" w:rsidP="00486BF8">
      <w:pPr>
        <w:rPr>
          <w:rFonts w:ascii="Calibri" w:hAnsi="Calibri" w:cs="Calibri"/>
        </w:rPr>
      </w:pPr>
      <w:r w:rsidRPr="00A220C9">
        <w:rPr>
          <w:rFonts w:ascii="Calibri" w:hAnsi="Calibri" w:cs="Calibri"/>
        </w:rPr>
        <w:t>•</w:t>
      </w:r>
      <w:r w:rsidRPr="00A220C9">
        <w:rPr>
          <w:rFonts w:ascii="Calibri" w:hAnsi="Calibri" w:cs="Calibri"/>
        </w:rPr>
        <w:tab/>
        <w:t>Espacios galerías reconocidas en San Felipe</w:t>
      </w:r>
      <w:r w:rsidR="004B3D68" w:rsidRPr="00A220C9">
        <w:rPr>
          <w:rFonts w:ascii="Calibri" w:hAnsi="Calibri" w:cs="Calibri"/>
        </w:rPr>
        <w:t xml:space="preserve"> x </w:t>
      </w:r>
      <w:r w:rsidR="00187C84" w:rsidRPr="00A220C9">
        <w:rPr>
          <w:rFonts w:ascii="Calibri" w:hAnsi="Calibri" w:cs="Calibri"/>
        </w:rPr>
        <w:t>4</w:t>
      </w:r>
      <w:r w:rsidR="00032A11" w:rsidRPr="00A220C9">
        <w:rPr>
          <w:rFonts w:ascii="Calibri" w:hAnsi="Calibri" w:cs="Calibri"/>
        </w:rPr>
        <w:t xml:space="preserve"> ( exposición  Biombos,  </w:t>
      </w:r>
    </w:p>
    <w:p w:rsidR="00486BF8" w:rsidRPr="00A220C9" w:rsidRDefault="00032A11" w:rsidP="00486BF8">
      <w:pPr>
        <w:rPr>
          <w:rFonts w:ascii="Calibri" w:hAnsi="Calibri" w:cs="Calibri"/>
        </w:rPr>
      </w:pPr>
      <w:r w:rsidRPr="00A220C9">
        <w:rPr>
          <w:rFonts w:ascii="Calibri" w:hAnsi="Calibri" w:cs="Calibri"/>
        </w:rPr>
        <w:t xml:space="preserve">                             arte urbano y línea de tiempo</w:t>
      </w:r>
      <w:r w:rsidR="00486BF8" w:rsidRPr="00A220C9">
        <w:rPr>
          <w:rFonts w:ascii="Calibri" w:hAnsi="Calibri" w:cs="Calibri"/>
        </w:rPr>
        <w:t>: $</w:t>
      </w:r>
      <w:r w:rsidR="00187C84" w:rsidRPr="00A220C9">
        <w:rPr>
          <w:rFonts w:ascii="Calibri" w:hAnsi="Calibri" w:cs="Calibri"/>
        </w:rPr>
        <w:t>8</w:t>
      </w:r>
      <w:r w:rsidR="00486BF8" w:rsidRPr="00A220C9">
        <w:rPr>
          <w:rFonts w:ascii="Calibri" w:hAnsi="Calibri" w:cs="Calibri"/>
        </w:rPr>
        <w:t>.000.000</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 xml:space="preserve">Montaje museográfico: </w:t>
      </w:r>
      <w:r w:rsidR="00187C84" w:rsidRPr="00A220C9">
        <w:rPr>
          <w:rFonts w:ascii="Calibri" w:hAnsi="Calibri" w:cs="Calibri"/>
        </w:rPr>
        <w:t>Min. Justicia y Aliados</w:t>
      </w:r>
    </w:p>
    <w:p w:rsidR="00032A11" w:rsidRPr="00A220C9" w:rsidRDefault="00032A11" w:rsidP="00032A11">
      <w:pPr>
        <w:rPr>
          <w:rFonts w:ascii="Calibri" w:hAnsi="Calibri" w:cs="Calibri"/>
        </w:rPr>
      </w:pPr>
      <w:r w:rsidRPr="00A220C9">
        <w:rPr>
          <w:rFonts w:ascii="Calibri" w:hAnsi="Calibri" w:cs="Calibri"/>
        </w:rPr>
        <w:t xml:space="preserve">              •            Espacio teatro- encuentro actores invitados $2.</w:t>
      </w:r>
      <w:r w:rsidR="00F9666F" w:rsidRPr="00A220C9">
        <w:rPr>
          <w:rFonts w:ascii="Calibri" w:hAnsi="Calibri" w:cs="Calibri"/>
        </w:rPr>
        <w:t>5</w:t>
      </w:r>
      <w:r w:rsidRPr="00A220C9">
        <w:rPr>
          <w:rFonts w:ascii="Calibri" w:hAnsi="Calibri" w:cs="Calibri"/>
        </w:rPr>
        <w:t>00.000</w:t>
      </w:r>
    </w:p>
    <w:p w:rsidR="00486BF8" w:rsidRPr="00A220C9" w:rsidRDefault="00486BF8" w:rsidP="00486BF8">
      <w:pPr>
        <w:rPr>
          <w:rFonts w:ascii="Calibri" w:hAnsi="Calibri" w:cs="Calibri"/>
        </w:rPr>
      </w:pPr>
      <w:r w:rsidRPr="00A220C9">
        <w:rPr>
          <w:rFonts w:ascii="Calibri" w:hAnsi="Calibri" w:cs="Calibri"/>
        </w:rPr>
        <w:tab/>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Subtotal</w:t>
      </w:r>
      <w:r w:rsidR="00FF12A8" w:rsidRPr="00A220C9">
        <w:rPr>
          <w:rFonts w:ascii="Calibri" w:hAnsi="Calibri" w:cs="Calibri"/>
        </w:rPr>
        <w:t xml:space="preserve"> Provisional</w:t>
      </w:r>
      <w:r w:rsidRPr="00A220C9">
        <w:rPr>
          <w:rFonts w:ascii="Calibri" w:hAnsi="Calibri" w:cs="Calibri"/>
        </w:rPr>
        <w:t>: $</w:t>
      </w:r>
      <w:r w:rsidR="00F9666F" w:rsidRPr="00A220C9">
        <w:rPr>
          <w:rFonts w:ascii="Calibri" w:hAnsi="Calibri" w:cs="Calibri"/>
        </w:rPr>
        <w:t>10.5</w:t>
      </w:r>
      <w:r w:rsidRPr="00A220C9">
        <w:rPr>
          <w:rFonts w:ascii="Calibri" w:hAnsi="Calibri" w:cs="Calibri"/>
        </w:rPr>
        <w:t>00.000</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2. Producción y memoria</w:t>
      </w:r>
    </w:p>
    <w:p w:rsidR="00032A11"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 xml:space="preserve">Diseño curatorial + narrativa expositiva: </w:t>
      </w:r>
      <w:r w:rsidR="00B95E8E" w:rsidRPr="00A220C9">
        <w:rPr>
          <w:rFonts w:ascii="Calibri" w:hAnsi="Calibri" w:cs="Calibri"/>
        </w:rPr>
        <w:t xml:space="preserve"> ( Equipo cambio de narrativas </w:t>
      </w:r>
    </w:p>
    <w:p w:rsidR="00486BF8" w:rsidRPr="00A220C9" w:rsidRDefault="00032A11" w:rsidP="00486BF8">
      <w:pPr>
        <w:rPr>
          <w:rFonts w:ascii="Calibri" w:hAnsi="Calibri" w:cs="Calibri"/>
        </w:rPr>
      </w:pPr>
      <w:r w:rsidRPr="00A220C9">
        <w:rPr>
          <w:rFonts w:ascii="Calibri" w:hAnsi="Calibri" w:cs="Calibri"/>
        </w:rPr>
        <w:t xml:space="preserve">                             </w:t>
      </w:r>
      <w:r w:rsidR="00B95E8E" w:rsidRPr="00A220C9">
        <w:rPr>
          <w:rFonts w:ascii="Calibri" w:hAnsi="Calibri" w:cs="Calibri"/>
        </w:rPr>
        <w:t>Min justicia</w:t>
      </w:r>
      <w:r w:rsidR="00187C84" w:rsidRPr="00A220C9">
        <w:rPr>
          <w:rFonts w:ascii="Calibri" w:hAnsi="Calibri" w:cs="Calibri"/>
        </w:rPr>
        <w:t xml:space="preserve">, aliados y </w:t>
      </w:r>
      <w:r w:rsidR="00B95E8E" w:rsidRPr="00A220C9">
        <w:rPr>
          <w:rFonts w:ascii="Calibri" w:hAnsi="Calibri" w:cs="Calibri"/>
        </w:rPr>
        <w:t xml:space="preserve"> galerías)</w:t>
      </w:r>
    </w:p>
    <w:p w:rsidR="00B95E8E"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 xml:space="preserve">Impresiones rígidas </w:t>
      </w:r>
      <w:r w:rsidR="00B95E8E" w:rsidRPr="00A220C9">
        <w:rPr>
          <w:rFonts w:ascii="Calibri" w:hAnsi="Calibri" w:cs="Calibri"/>
        </w:rPr>
        <w:t xml:space="preserve"> -cubos y biombos- </w:t>
      </w:r>
      <w:r w:rsidRPr="00A220C9">
        <w:rPr>
          <w:rFonts w:ascii="Calibri" w:hAnsi="Calibri" w:cs="Calibri"/>
        </w:rPr>
        <w:t xml:space="preserve">(Bosque de la memoria): </w:t>
      </w:r>
      <w:r w:rsidR="00B95E8E" w:rsidRPr="00A220C9">
        <w:rPr>
          <w:rFonts w:ascii="Calibri" w:hAnsi="Calibri" w:cs="Calibri"/>
        </w:rPr>
        <w:t xml:space="preserve">  </w:t>
      </w:r>
    </w:p>
    <w:p w:rsidR="00486BF8" w:rsidRPr="00A220C9" w:rsidRDefault="00B95E8E" w:rsidP="00486BF8">
      <w:pPr>
        <w:rPr>
          <w:rFonts w:ascii="Calibri" w:hAnsi="Calibri" w:cs="Calibri"/>
        </w:rPr>
      </w:pPr>
      <w:r w:rsidRPr="00A220C9">
        <w:rPr>
          <w:rFonts w:ascii="Calibri" w:hAnsi="Calibri" w:cs="Calibri"/>
        </w:rPr>
        <w:t xml:space="preserve">                             Transporte </w:t>
      </w:r>
      <w:r w:rsidR="00486BF8" w:rsidRPr="00A220C9">
        <w:rPr>
          <w:rFonts w:ascii="Calibri" w:hAnsi="Calibri" w:cs="Calibri"/>
        </w:rPr>
        <w:t>$</w:t>
      </w:r>
      <w:r w:rsidR="00132C76" w:rsidRPr="00A220C9">
        <w:rPr>
          <w:rFonts w:ascii="Calibri" w:hAnsi="Calibri" w:cs="Calibri"/>
        </w:rPr>
        <w:t>. 5.000.000</w:t>
      </w:r>
    </w:p>
    <w:p w:rsidR="00032A11" w:rsidRPr="00A220C9" w:rsidRDefault="00B95E8E" w:rsidP="00B95E8E">
      <w:pPr>
        <w:rPr>
          <w:rFonts w:ascii="Calibri" w:hAnsi="Calibri" w:cs="Calibri"/>
        </w:rPr>
      </w:pPr>
      <w:r w:rsidRPr="00A220C9">
        <w:rPr>
          <w:rFonts w:ascii="Calibri" w:hAnsi="Calibri" w:cs="Calibri"/>
        </w:rPr>
        <w:t xml:space="preserve">              •</w:t>
      </w:r>
      <w:r w:rsidRPr="00A220C9">
        <w:rPr>
          <w:rFonts w:ascii="Calibri" w:hAnsi="Calibri" w:cs="Calibri"/>
        </w:rPr>
        <w:tab/>
        <w:t>Impresiones</w:t>
      </w:r>
      <w:r w:rsidR="00032A11" w:rsidRPr="00A220C9">
        <w:rPr>
          <w:rFonts w:ascii="Calibri" w:hAnsi="Calibri" w:cs="Calibri"/>
        </w:rPr>
        <w:t xml:space="preserve"> carteles, apoyos visuales y </w:t>
      </w:r>
      <w:r w:rsidRPr="00A220C9">
        <w:rPr>
          <w:rFonts w:ascii="Calibri" w:hAnsi="Calibri" w:cs="Calibri"/>
        </w:rPr>
        <w:t xml:space="preserve"> otras fotografías (Bosque de la </w:t>
      </w:r>
      <w:r w:rsidR="00032A11" w:rsidRPr="00A220C9">
        <w:rPr>
          <w:rFonts w:ascii="Calibri" w:hAnsi="Calibri" w:cs="Calibri"/>
        </w:rPr>
        <w:t xml:space="preserve"> </w:t>
      </w:r>
    </w:p>
    <w:p w:rsidR="00032A11" w:rsidRPr="00A220C9" w:rsidRDefault="00032A11" w:rsidP="00B95E8E">
      <w:pPr>
        <w:rPr>
          <w:rFonts w:ascii="Calibri" w:hAnsi="Calibri" w:cs="Calibri"/>
        </w:rPr>
      </w:pPr>
      <w:r w:rsidRPr="00A220C9">
        <w:rPr>
          <w:rFonts w:ascii="Calibri" w:hAnsi="Calibri" w:cs="Calibri"/>
        </w:rPr>
        <w:t xml:space="preserve">                             </w:t>
      </w:r>
      <w:r w:rsidR="00B95E8E" w:rsidRPr="00A220C9">
        <w:rPr>
          <w:rFonts w:ascii="Calibri" w:hAnsi="Calibri" w:cs="Calibri"/>
        </w:rPr>
        <w:t>memoria</w:t>
      </w:r>
      <w:r w:rsidRPr="00A220C9">
        <w:rPr>
          <w:rFonts w:ascii="Calibri" w:hAnsi="Calibri" w:cs="Calibri"/>
        </w:rPr>
        <w:t xml:space="preserve">, línea de tiempo cambio de narrativas </w:t>
      </w:r>
      <w:r w:rsidR="00B95E8E" w:rsidRPr="00A220C9">
        <w:rPr>
          <w:rFonts w:ascii="Calibri" w:hAnsi="Calibri" w:cs="Calibri"/>
        </w:rPr>
        <w:t xml:space="preserve"> y otros</w:t>
      </w:r>
      <w:r w:rsidRPr="00A220C9">
        <w:rPr>
          <w:rFonts w:ascii="Calibri" w:hAnsi="Calibri" w:cs="Calibri"/>
        </w:rPr>
        <w:t xml:space="preserve"> </w:t>
      </w:r>
      <w:r w:rsidR="00B95E8E" w:rsidRPr="00A220C9">
        <w:rPr>
          <w:rFonts w:ascii="Calibri" w:hAnsi="Calibri" w:cs="Calibri"/>
        </w:rPr>
        <w:t xml:space="preserve">productos):   </w:t>
      </w:r>
      <w:r w:rsidRPr="00A220C9">
        <w:rPr>
          <w:rFonts w:ascii="Calibri" w:hAnsi="Calibri" w:cs="Calibri"/>
        </w:rPr>
        <w:t xml:space="preserve"> </w:t>
      </w:r>
    </w:p>
    <w:p w:rsidR="00F83482" w:rsidRPr="00A220C9" w:rsidRDefault="00032A11" w:rsidP="00B95E8E">
      <w:pPr>
        <w:rPr>
          <w:rFonts w:ascii="Calibri" w:hAnsi="Calibri" w:cs="Calibri"/>
        </w:rPr>
      </w:pPr>
      <w:r w:rsidRPr="00A220C9">
        <w:rPr>
          <w:rFonts w:ascii="Calibri" w:hAnsi="Calibri" w:cs="Calibri"/>
        </w:rPr>
        <w:t xml:space="preserve">                             </w:t>
      </w:r>
      <w:r w:rsidR="00F83482" w:rsidRPr="00A220C9">
        <w:rPr>
          <w:rFonts w:ascii="Calibri" w:hAnsi="Calibri" w:cs="Calibri"/>
        </w:rPr>
        <w:t>$</w:t>
      </w:r>
      <w:r w:rsidR="00132C76" w:rsidRPr="00A220C9">
        <w:rPr>
          <w:rFonts w:ascii="Calibri" w:hAnsi="Calibri" w:cs="Calibri"/>
        </w:rPr>
        <w:t>10</w:t>
      </w:r>
      <w:r w:rsidR="00F83482" w:rsidRPr="00A220C9">
        <w:rPr>
          <w:rFonts w:ascii="Calibri" w:hAnsi="Calibri" w:cs="Calibri"/>
        </w:rPr>
        <w:t>.000.000</w:t>
      </w:r>
      <w:r w:rsidR="00B95E8E" w:rsidRPr="00A220C9">
        <w:rPr>
          <w:rFonts w:ascii="Calibri" w:hAnsi="Calibri" w:cs="Calibri"/>
        </w:rPr>
        <w:t xml:space="preserve">   </w:t>
      </w:r>
    </w:p>
    <w:p w:rsidR="00B95E8E" w:rsidRPr="00A220C9" w:rsidRDefault="00F83482" w:rsidP="00F83482">
      <w:pPr>
        <w:rPr>
          <w:rFonts w:ascii="Calibri" w:hAnsi="Calibri" w:cs="Calibri"/>
        </w:rPr>
      </w:pPr>
      <w:r w:rsidRPr="00A220C9">
        <w:rPr>
          <w:rFonts w:ascii="Calibri" w:hAnsi="Calibri" w:cs="Calibri"/>
        </w:rPr>
        <w:t xml:space="preserve">              • </w:t>
      </w:r>
      <w:r w:rsidRPr="00A220C9">
        <w:rPr>
          <w:rFonts w:ascii="Calibri" w:hAnsi="Calibri" w:cs="Calibri"/>
        </w:rPr>
        <w:tab/>
        <w:t>Proyección audiovisuales</w:t>
      </w:r>
      <w:r w:rsidR="00187C84" w:rsidRPr="00A220C9">
        <w:rPr>
          <w:rFonts w:ascii="Calibri" w:hAnsi="Calibri" w:cs="Calibri"/>
        </w:rPr>
        <w:t xml:space="preserve"> </w:t>
      </w:r>
      <w:r w:rsidR="00132C76" w:rsidRPr="00A220C9">
        <w:rPr>
          <w:rFonts w:ascii="Calibri" w:hAnsi="Calibri" w:cs="Calibri"/>
        </w:rPr>
        <w:t xml:space="preserve">pantalla </w:t>
      </w:r>
      <w:r w:rsidR="00187C84" w:rsidRPr="00A220C9">
        <w:rPr>
          <w:rFonts w:ascii="Calibri" w:hAnsi="Calibri" w:cs="Calibri"/>
        </w:rPr>
        <w:t>( Min. justicia y aliados)</w:t>
      </w:r>
    </w:p>
    <w:p w:rsidR="00F83482"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 xml:space="preserve">Video resumen profesional + 3 clips para redes: </w:t>
      </w:r>
      <w:r w:rsidR="00F83482" w:rsidRPr="00A220C9">
        <w:rPr>
          <w:rFonts w:ascii="Calibri" w:hAnsi="Calibri" w:cs="Calibri"/>
        </w:rPr>
        <w:t xml:space="preserve"> Equipo </w:t>
      </w:r>
    </w:p>
    <w:p w:rsidR="00486BF8" w:rsidRPr="00A220C9" w:rsidRDefault="00F83482" w:rsidP="00486BF8">
      <w:pPr>
        <w:rPr>
          <w:rFonts w:ascii="Calibri" w:hAnsi="Calibri" w:cs="Calibri"/>
        </w:rPr>
      </w:pPr>
      <w:r w:rsidRPr="00A220C9">
        <w:rPr>
          <w:rFonts w:ascii="Calibri" w:hAnsi="Calibri" w:cs="Calibri"/>
        </w:rPr>
        <w:t xml:space="preserve">                             comunicaciones</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Subtotal</w:t>
      </w:r>
      <w:r w:rsidR="00187C84" w:rsidRPr="00A220C9">
        <w:rPr>
          <w:rFonts w:ascii="Calibri" w:hAnsi="Calibri" w:cs="Calibri"/>
        </w:rPr>
        <w:t xml:space="preserve"> </w:t>
      </w:r>
      <w:r w:rsidR="00FF12A8" w:rsidRPr="00A220C9">
        <w:rPr>
          <w:rFonts w:ascii="Calibri" w:hAnsi="Calibri" w:cs="Calibri"/>
        </w:rPr>
        <w:t>Provisional</w:t>
      </w:r>
      <w:r w:rsidRPr="00A220C9">
        <w:rPr>
          <w:rFonts w:ascii="Calibri" w:hAnsi="Calibri" w:cs="Calibri"/>
        </w:rPr>
        <w:t>: $</w:t>
      </w:r>
      <w:r w:rsidR="00132C76" w:rsidRPr="00A220C9">
        <w:rPr>
          <w:rFonts w:ascii="Calibri" w:hAnsi="Calibri" w:cs="Calibri"/>
        </w:rPr>
        <w:t>1</w:t>
      </w:r>
      <w:r w:rsidR="00FF12A8" w:rsidRPr="00A220C9">
        <w:rPr>
          <w:rFonts w:ascii="Calibri" w:hAnsi="Calibri" w:cs="Calibri"/>
        </w:rPr>
        <w:t>5.000.000</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3. Conversatorio y activación</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 xml:space="preserve">Moderador/a perfil reconocido: </w:t>
      </w:r>
    </w:p>
    <w:p w:rsidR="00486BF8" w:rsidRPr="00A220C9" w:rsidRDefault="00486BF8" w:rsidP="00486BF8">
      <w:pPr>
        <w:rPr>
          <w:rFonts w:ascii="Calibri" w:hAnsi="Calibri" w:cs="Calibri"/>
        </w:rPr>
      </w:pPr>
      <w:r w:rsidRPr="00A220C9">
        <w:rPr>
          <w:rFonts w:ascii="Calibri" w:hAnsi="Calibri" w:cs="Calibri"/>
        </w:rPr>
        <w:lastRenderedPageBreak/>
        <w:tab/>
        <w:t>•</w:t>
      </w:r>
      <w:r w:rsidRPr="00A220C9">
        <w:rPr>
          <w:rFonts w:ascii="Calibri" w:hAnsi="Calibri" w:cs="Calibri"/>
        </w:rPr>
        <w:tab/>
        <w:t>Panelista</w:t>
      </w:r>
      <w:r w:rsidR="00132C76" w:rsidRPr="00A220C9">
        <w:rPr>
          <w:rFonts w:ascii="Calibri" w:hAnsi="Calibri" w:cs="Calibri"/>
        </w:rPr>
        <w:t xml:space="preserve"> Director política de drogas</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t xml:space="preserve">DJ </w:t>
      </w:r>
      <w:r w:rsidR="00F9666F" w:rsidRPr="00A220C9">
        <w:rPr>
          <w:rFonts w:ascii="Calibri" w:hAnsi="Calibri" w:cs="Calibri"/>
        </w:rPr>
        <w:t xml:space="preserve">/ </w:t>
      </w:r>
      <w:r w:rsidR="00F83482" w:rsidRPr="00A220C9">
        <w:rPr>
          <w:rFonts w:ascii="Calibri" w:hAnsi="Calibri" w:cs="Calibri"/>
        </w:rPr>
        <w:t xml:space="preserve">x 2 </w:t>
      </w:r>
      <w:r w:rsidRPr="00A220C9">
        <w:rPr>
          <w:rFonts w:ascii="Calibri" w:hAnsi="Calibri" w:cs="Calibri"/>
        </w:rPr>
        <w:t>: $</w:t>
      </w:r>
      <w:r w:rsidR="00F83482" w:rsidRPr="00A220C9">
        <w:rPr>
          <w:rFonts w:ascii="Calibri" w:hAnsi="Calibri" w:cs="Calibri"/>
        </w:rPr>
        <w:t>1.2</w:t>
      </w:r>
      <w:r w:rsidRPr="00A220C9">
        <w:rPr>
          <w:rFonts w:ascii="Calibri" w:hAnsi="Calibri" w:cs="Calibri"/>
        </w:rPr>
        <w:t>00.000</w:t>
      </w:r>
    </w:p>
    <w:p w:rsidR="00F9666F" w:rsidRPr="00A220C9" w:rsidRDefault="00F9666F" w:rsidP="00F9666F">
      <w:pPr>
        <w:pStyle w:val="Prrafodelista"/>
        <w:numPr>
          <w:ilvl w:val="0"/>
          <w:numId w:val="2"/>
        </w:numPr>
        <w:rPr>
          <w:rFonts w:ascii="Calibri" w:hAnsi="Calibri" w:cs="Calibri"/>
        </w:rPr>
      </w:pPr>
      <w:r w:rsidRPr="00A220C9">
        <w:rPr>
          <w:rFonts w:ascii="Calibri" w:hAnsi="Calibri" w:cs="Calibri"/>
        </w:rPr>
        <w:t xml:space="preserve">      Artistas </w:t>
      </w:r>
      <w:r w:rsidRPr="00A220C9">
        <w:rPr>
          <w:rFonts w:ascii="Calibri" w:hAnsi="Calibri" w:cs="Calibri"/>
        </w:rPr>
        <w:t>Break dance  (Activación espacio público) x 2 : $1.200.000</w:t>
      </w:r>
    </w:p>
    <w:p w:rsidR="00486BF8" w:rsidRPr="00A220C9" w:rsidRDefault="00486BF8" w:rsidP="00486BF8">
      <w:pPr>
        <w:rPr>
          <w:rFonts w:ascii="Calibri" w:hAnsi="Calibri" w:cs="Calibri"/>
        </w:rPr>
      </w:pPr>
      <w:r w:rsidRPr="00A220C9">
        <w:rPr>
          <w:rFonts w:ascii="Calibri" w:hAnsi="Calibri" w:cs="Calibri"/>
        </w:rPr>
        <w:tab/>
        <w:t>•</w:t>
      </w:r>
      <w:r w:rsidRPr="00A220C9">
        <w:rPr>
          <w:rFonts w:ascii="Calibri" w:hAnsi="Calibri" w:cs="Calibri"/>
        </w:rPr>
        <w:tab/>
      </w:r>
      <w:r w:rsidR="00F83482" w:rsidRPr="00A220C9">
        <w:rPr>
          <w:rFonts w:ascii="Calibri" w:hAnsi="Calibri" w:cs="Calibri"/>
        </w:rPr>
        <w:t xml:space="preserve">Catering experiencial </w:t>
      </w:r>
      <w:r w:rsidR="00032A11" w:rsidRPr="00A220C9">
        <w:rPr>
          <w:rFonts w:ascii="Calibri" w:hAnsi="Calibri" w:cs="Calibri"/>
        </w:rPr>
        <w:t xml:space="preserve">ancestral </w:t>
      </w:r>
      <w:r w:rsidRPr="00A220C9">
        <w:rPr>
          <w:rFonts w:ascii="Calibri" w:hAnsi="Calibri" w:cs="Calibri"/>
        </w:rPr>
        <w:t>(60 x $</w:t>
      </w:r>
      <w:r w:rsidR="00132C76" w:rsidRPr="00A220C9">
        <w:rPr>
          <w:rFonts w:ascii="Calibri" w:hAnsi="Calibri" w:cs="Calibri"/>
        </w:rPr>
        <w:t>45</w:t>
      </w:r>
      <w:r w:rsidRPr="00A220C9">
        <w:rPr>
          <w:rFonts w:ascii="Calibri" w:hAnsi="Calibri" w:cs="Calibri"/>
        </w:rPr>
        <w:t>.000): $</w:t>
      </w:r>
      <w:r w:rsidR="00132C76" w:rsidRPr="00A220C9">
        <w:rPr>
          <w:rFonts w:ascii="Calibri" w:hAnsi="Calibri" w:cs="Calibri"/>
        </w:rPr>
        <w:t>2.700.000</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Subtotal</w:t>
      </w:r>
      <w:r w:rsidR="00187C84" w:rsidRPr="00A220C9">
        <w:rPr>
          <w:rFonts w:ascii="Calibri" w:hAnsi="Calibri" w:cs="Calibri"/>
        </w:rPr>
        <w:t xml:space="preserve"> </w:t>
      </w:r>
      <w:r w:rsidR="00FF12A8" w:rsidRPr="00A220C9">
        <w:rPr>
          <w:rFonts w:ascii="Calibri" w:hAnsi="Calibri" w:cs="Calibri"/>
        </w:rPr>
        <w:t>Provisional</w:t>
      </w:r>
      <w:r w:rsidRPr="00A220C9">
        <w:rPr>
          <w:rFonts w:ascii="Calibri" w:hAnsi="Calibri" w:cs="Calibri"/>
        </w:rPr>
        <w:t>: $</w:t>
      </w:r>
      <w:r w:rsidR="00F9666F" w:rsidRPr="00A220C9">
        <w:rPr>
          <w:rFonts w:ascii="Calibri" w:hAnsi="Calibri" w:cs="Calibri"/>
        </w:rPr>
        <w:t>5.10</w:t>
      </w:r>
      <w:r w:rsidRPr="00A220C9">
        <w:rPr>
          <w:rFonts w:ascii="Calibri" w:hAnsi="Calibri" w:cs="Calibri"/>
        </w:rPr>
        <w:t>0.000</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4. Comunicaciones</w:t>
      </w:r>
    </w:p>
    <w:p w:rsidR="00486BF8" w:rsidRPr="00A220C9" w:rsidRDefault="00486BF8" w:rsidP="00F9666F">
      <w:pPr>
        <w:rPr>
          <w:rFonts w:ascii="Calibri" w:hAnsi="Calibri" w:cs="Calibri"/>
        </w:rPr>
      </w:pPr>
      <w:r w:rsidRPr="00A220C9">
        <w:rPr>
          <w:rFonts w:ascii="Calibri" w:hAnsi="Calibri" w:cs="Calibri"/>
        </w:rPr>
        <w:tab/>
        <w:t>•</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Subtotal</w:t>
      </w:r>
      <w:r w:rsidR="00187C84" w:rsidRPr="00A220C9">
        <w:rPr>
          <w:rFonts w:ascii="Calibri" w:hAnsi="Calibri" w:cs="Calibri"/>
        </w:rPr>
        <w:t xml:space="preserve"> </w:t>
      </w:r>
      <w:r w:rsidR="00FF12A8" w:rsidRPr="00A220C9">
        <w:rPr>
          <w:rFonts w:ascii="Calibri" w:hAnsi="Calibri" w:cs="Calibri"/>
        </w:rPr>
        <w:t>Provisional</w:t>
      </w:r>
      <w:r w:rsidRPr="00A220C9">
        <w:rPr>
          <w:rFonts w:ascii="Calibri" w:hAnsi="Calibri" w:cs="Calibri"/>
        </w:rPr>
        <w:t>: $</w:t>
      </w:r>
      <w:r w:rsidR="00132C76" w:rsidRPr="00A220C9">
        <w:rPr>
          <w:rFonts w:ascii="Calibri" w:hAnsi="Calibri" w:cs="Calibri"/>
        </w:rPr>
        <w:t>13</w:t>
      </w:r>
      <w:r w:rsidR="00187C84" w:rsidRPr="00A220C9">
        <w:rPr>
          <w:rFonts w:ascii="Calibri" w:hAnsi="Calibri" w:cs="Calibri"/>
        </w:rPr>
        <w:t>.000</w:t>
      </w:r>
      <w:r w:rsidRPr="00A220C9">
        <w:rPr>
          <w:rFonts w:ascii="Calibri" w:hAnsi="Calibri" w:cs="Calibri"/>
        </w:rPr>
        <w:t>.000</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r w:rsidRPr="00A220C9">
        <w:rPr>
          <w:rFonts w:ascii="Calibri" w:hAnsi="Calibri" w:cs="Calibri"/>
        </w:rPr>
        <w:t>TOTAL</w:t>
      </w:r>
      <w:r w:rsidR="00032A11" w:rsidRPr="00A220C9">
        <w:rPr>
          <w:rFonts w:ascii="Calibri" w:hAnsi="Calibri" w:cs="Calibri"/>
        </w:rPr>
        <w:t xml:space="preserve"> </w:t>
      </w:r>
      <w:r w:rsidR="00FF12A8" w:rsidRPr="00A220C9">
        <w:rPr>
          <w:rFonts w:ascii="Calibri" w:hAnsi="Calibri" w:cs="Calibri"/>
        </w:rPr>
        <w:t xml:space="preserve">Provisional </w:t>
      </w:r>
      <w:proofErr w:type="spellStart"/>
      <w:r w:rsidR="00032A11" w:rsidRPr="00A220C9">
        <w:rPr>
          <w:rFonts w:ascii="Calibri" w:hAnsi="Calibri" w:cs="Calibri"/>
        </w:rPr>
        <w:t>Aprox</w:t>
      </w:r>
      <w:proofErr w:type="spellEnd"/>
      <w:r w:rsidRPr="00A220C9">
        <w:rPr>
          <w:rFonts w:ascii="Calibri" w:hAnsi="Calibri" w:cs="Calibri"/>
        </w:rPr>
        <w:t>:</w:t>
      </w:r>
    </w:p>
    <w:p w:rsidR="00486BF8" w:rsidRPr="00A220C9" w:rsidRDefault="00486BF8" w:rsidP="00486BF8">
      <w:pPr>
        <w:rPr>
          <w:rFonts w:ascii="Calibri" w:hAnsi="Calibri" w:cs="Calibri"/>
        </w:rPr>
      </w:pPr>
      <w:r w:rsidRPr="00A220C9">
        <w:rPr>
          <w:rFonts w:ascii="Calibri" w:hAnsi="Calibri" w:cs="Calibri"/>
        </w:rPr>
        <w:t xml:space="preserve"> $COP</w:t>
      </w:r>
      <w:r w:rsidR="00032A11" w:rsidRPr="00A220C9">
        <w:rPr>
          <w:rFonts w:ascii="Calibri" w:hAnsi="Calibri" w:cs="Calibri"/>
        </w:rPr>
        <w:t xml:space="preserve"> </w:t>
      </w:r>
      <w:r w:rsidR="00A220C9" w:rsidRPr="00A220C9">
        <w:rPr>
          <w:rFonts w:ascii="Calibri" w:hAnsi="Calibri" w:cs="Calibri"/>
        </w:rPr>
        <w:t>102.118830</w:t>
      </w:r>
    </w:p>
    <w:p w:rsidR="00486BF8" w:rsidRPr="00A220C9" w:rsidRDefault="00486BF8" w:rsidP="00486BF8">
      <w:pPr>
        <w:rPr>
          <w:rFonts w:ascii="Calibri" w:hAnsi="Calibri" w:cs="Calibri"/>
        </w:rPr>
      </w:pPr>
    </w:p>
    <w:p w:rsidR="00486BF8" w:rsidRPr="00A220C9" w:rsidRDefault="00486BF8" w:rsidP="00486BF8">
      <w:pPr>
        <w:rPr>
          <w:rFonts w:ascii="Calibri" w:hAnsi="Calibri" w:cs="Calibri"/>
        </w:rPr>
      </w:pPr>
    </w:p>
    <w:sectPr w:rsidR="00486BF8" w:rsidRPr="00A220C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47001D"/>
    <w:multiLevelType w:val="hybridMultilevel"/>
    <w:tmpl w:val="1CB2228A"/>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12D65392"/>
    <w:multiLevelType w:val="hybridMultilevel"/>
    <w:tmpl w:val="1988DA2A"/>
    <w:lvl w:ilvl="0" w:tplc="D9727EA6">
      <w:start w:val="1"/>
      <w:numFmt w:val="bullet"/>
      <w:lvlText w:val=""/>
      <w:lvlJc w:val="left"/>
      <w:pPr>
        <w:ind w:left="1100" w:hanging="360"/>
      </w:pPr>
      <w:rPr>
        <w:rFonts w:ascii="Symbol" w:eastAsiaTheme="minorHAnsi" w:hAnsi="Symbol" w:cstheme="minorBidi" w:hint="default"/>
      </w:rPr>
    </w:lvl>
    <w:lvl w:ilvl="1" w:tplc="080A0003" w:tentative="1">
      <w:start w:val="1"/>
      <w:numFmt w:val="bullet"/>
      <w:lvlText w:val="o"/>
      <w:lvlJc w:val="left"/>
      <w:pPr>
        <w:ind w:left="1820" w:hanging="360"/>
      </w:pPr>
      <w:rPr>
        <w:rFonts w:ascii="Courier New" w:hAnsi="Courier New" w:cs="Courier New" w:hint="default"/>
      </w:rPr>
    </w:lvl>
    <w:lvl w:ilvl="2" w:tplc="080A0005" w:tentative="1">
      <w:start w:val="1"/>
      <w:numFmt w:val="bullet"/>
      <w:lvlText w:val=""/>
      <w:lvlJc w:val="left"/>
      <w:pPr>
        <w:ind w:left="2540" w:hanging="360"/>
      </w:pPr>
      <w:rPr>
        <w:rFonts w:ascii="Wingdings" w:hAnsi="Wingdings" w:hint="default"/>
      </w:rPr>
    </w:lvl>
    <w:lvl w:ilvl="3" w:tplc="080A0001" w:tentative="1">
      <w:start w:val="1"/>
      <w:numFmt w:val="bullet"/>
      <w:lvlText w:val=""/>
      <w:lvlJc w:val="left"/>
      <w:pPr>
        <w:ind w:left="3260" w:hanging="360"/>
      </w:pPr>
      <w:rPr>
        <w:rFonts w:ascii="Symbol" w:hAnsi="Symbol" w:hint="default"/>
      </w:rPr>
    </w:lvl>
    <w:lvl w:ilvl="4" w:tplc="080A0003" w:tentative="1">
      <w:start w:val="1"/>
      <w:numFmt w:val="bullet"/>
      <w:lvlText w:val="o"/>
      <w:lvlJc w:val="left"/>
      <w:pPr>
        <w:ind w:left="3980" w:hanging="360"/>
      </w:pPr>
      <w:rPr>
        <w:rFonts w:ascii="Courier New" w:hAnsi="Courier New" w:cs="Courier New" w:hint="default"/>
      </w:rPr>
    </w:lvl>
    <w:lvl w:ilvl="5" w:tplc="080A0005" w:tentative="1">
      <w:start w:val="1"/>
      <w:numFmt w:val="bullet"/>
      <w:lvlText w:val=""/>
      <w:lvlJc w:val="left"/>
      <w:pPr>
        <w:ind w:left="4700" w:hanging="360"/>
      </w:pPr>
      <w:rPr>
        <w:rFonts w:ascii="Wingdings" w:hAnsi="Wingdings" w:hint="default"/>
      </w:rPr>
    </w:lvl>
    <w:lvl w:ilvl="6" w:tplc="080A0001" w:tentative="1">
      <w:start w:val="1"/>
      <w:numFmt w:val="bullet"/>
      <w:lvlText w:val=""/>
      <w:lvlJc w:val="left"/>
      <w:pPr>
        <w:ind w:left="5420" w:hanging="360"/>
      </w:pPr>
      <w:rPr>
        <w:rFonts w:ascii="Symbol" w:hAnsi="Symbol" w:hint="default"/>
      </w:rPr>
    </w:lvl>
    <w:lvl w:ilvl="7" w:tplc="080A0003" w:tentative="1">
      <w:start w:val="1"/>
      <w:numFmt w:val="bullet"/>
      <w:lvlText w:val="o"/>
      <w:lvlJc w:val="left"/>
      <w:pPr>
        <w:ind w:left="6140" w:hanging="360"/>
      </w:pPr>
      <w:rPr>
        <w:rFonts w:ascii="Courier New" w:hAnsi="Courier New" w:cs="Courier New" w:hint="default"/>
      </w:rPr>
    </w:lvl>
    <w:lvl w:ilvl="8" w:tplc="080A0005" w:tentative="1">
      <w:start w:val="1"/>
      <w:numFmt w:val="bullet"/>
      <w:lvlText w:val=""/>
      <w:lvlJc w:val="left"/>
      <w:pPr>
        <w:ind w:left="6860" w:hanging="360"/>
      </w:pPr>
      <w:rPr>
        <w:rFonts w:ascii="Wingdings" w:hAnsi="Wingdings" w:hint="default"/>
      </w:rPr>
    </w:lvl>
  </w:abstractNum>
  <w:abstractNum w:abstractNumId="2" w15:restartNumberingAfterBreak="0">
    <w:nsid w:val="25E02B9C"/>
    <w:multiLevelType w:val="hybridMultilevel"/>
    <w:tmpl w:val="065429F4"/>
    <w:lvl w:ilvl="0" w:tplc="1E1A53A2">
      <w:start w:val="2"/>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E0E0280"/>
    <w:multiLevelType w:val="hybridMultilevel"/>
    <w:tmpl w:val="2A426C6C"/>
    <w:lvl w:ilvl="0" w:tplc="59D8252A">
      <w:start w:val="1"/>
      <w:numFmt w:val="decimal"/>
      <w:lvlText w:val="%1."/>
      <w:lvlJc w:val="left"/>
      <w:pPr>
        <w:ind w:left="720" w:hanging="360"/>
      </w:pPr>
      <w:rPr>
        <w:rFonts w:ascii="Apple Color Emoji" w:hAnsi="Apple Color Emoji" w:cs="Apple Color Emoji"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4A9628E9"/>
    <w:multiLevelType w:val="hybridMultilevel"/>
    <w:tmpl w:val="1354C328"/>
    <w:lvl w:ilvl="0" w:tplc="5484A608">
      <w:start w:val="4"/>
      <w:numFmt w:val="bullet"/>
      <w:lvlText w:val=""/>
      <w:lvlJc w:val="left"/>
      <w:pPr>
        <w:ind w:left="1040" w:hanging="360"/>
      </w:pPr>
      <w:rPr>
        <w:rFonts w:ascii="Symbol" w:eastAsiaTheme="minorHAnsi" w:hAnsi="Symbol" w:cstheme="minorBidi" w:hint="default"/>
      </w:rPr>
    </w:lvl>
    <w:lvl w:ilvl="1" w:tplc="080A0003" w:tentative="1">
      <w:start w:val="1"/>
      <w:numFmt w:val="bullet"/>
      <w:lvlText w:val="o"/>
      <w:lvlJc w:val="left"/>
      <w:pPr>
        <w:ind w:left="1760" w:hanging="360"/>
      </w:pPr>
      <w:rPr>
        <w:rFonts w:ascii="Courier New" w:hAnsi="Courier New" w:cs="Courier New" w:hint="default"/>
      </w:rPr>
    </w:lvl>
    <w:lvl w:ilvl="2" w:tplc="080A0005" w:tentative="1">
      <w:start w:val="1"/>
      <w:numFmt w:val="bullet"/>
      <w:lvlText w:val=""/>
      <w:lvlJc w:val="left"/>
      <w:pPr>
        <w:ind w:left="2480" w:hanging="360"/>
      </w:pPr>
      <w:rPr>
        <w:rFonts w:ascii="Wingdings" w:hAnsi="Wingdings" w:hint="default"/>
      </w:rPr>
    </w:lvl>
    <w:lvl w:ilvl="3" w:tplc="080A0001" w:tentative="1">
      <w:start w:val="1"/>
      <w:numFmt w:val="bullet"/>
      <w:lvlText w:val=""/>
      <w:lvlJc w:val="left"/>
      <w:pPr>
        <w:ind w:left="3200" w:hanging="360"/>
      </w:pPr>
      <w:rPr>
        <w:rFonts w:ascii="Symbol" w:hAnsi="Symbol" w:hint="default"/>
      </w:rPr>
    </w:lvl>
    <w:lvl w:ilvl="4" w:tplc="080A0003" w:tentative="1">
      <w:start w:val="1"/>
      <w:numFmt w:val="bullet"/>
      <w:lvlText w:val="o"/>
      <w:lvlJc w:val="left"/>
      <w:pPr>
        <w:ind w:left="3920" w:hanging="360"/>
      </w:pPr>
      <w:rPr>
        <w:rFonts w:ascii="Courier New" w:hAnsi="Courier New" w:cs="Courier New" w:hint="default"/>
      </w:rPr>
    </w:lvl>
    <w:lvl w:ilvl="5" w:tplc="080A0005" w:tentative="1">
      <w:start w:val="1"/>
      <w:numFmt w:val="bullet"/>
      <w:lvlText w:val=""/>
      <w:lvlJc w:val="left"/>
      <w:pPr>
        <w:ind w:left="4640" w:hanging="360"/>
      </w:pPr>
      <w:rPr>
        <w:rFonts w:ascii="Wingdings" w:hAnsi="Wingdings" w:hint="default"/>
      </w:rPr>
    </w:lvl>
    <w:lvl w:ilvl="6" w:tplc="080A0001" w:tentative="1">
      <w:start w:val="1"/>
      <w:numFmt w:val="bullet"/>
      <w:lvlText w:val=""/>
      <w:lvlJc w:val="left"/>
      <w:pPr>
        <w:ind w:left="5360" w:hanging="360"/>
      </w:pPr>
      <w:rPr>
        <w:rFonts w:ascii="Symbol" w:hAnsi="Symbol" w:hint="default"/>
      </w:rPr>
    </w:lvl>
    <w:lvl w:ilvl="7" w:tplc="080A0003" w:tentative="1">
      <w:start w:val="1"/>
      <w:numFmt w:val="bullet"/>
      <w:lvlText w:val="o"/>
      <w:lvlJc w:val="left"/>
      <w:pPr>
        <w:ind w:left="6080" w:hanging="360"/>
      </w:pPr>
      <w:rPr>
        <w:rFonts w:ascii="Courier New" w:hAnsi="Courier New" w:cs="Courier New" w:hint="default"/>
      </w:rPr>
    </w:lvl>
    <w:lvl w:ilvl="8" w:tplc="080A0005" w:tentative="1">
      <w:start w:val="1"/>
      <w:numFmt w:val="bullet"/>
      <w:lvlText w:val=""/>
      <w:lvlJc w:val="left"/>
      <w:pPr>
        <w:ind w:left="6800" w:hanging="360"/>
      </w:pPr>
      <w:rPr>
        <w:rFonts w:ascii="Wingdings" w:hAnsi="Wingdings" w:hint="default"/>
      </w:rPr>
    </w:lvl>
  </w:abstractNum>
  <w:num w:numId="1" w16cid:durableId="728185053">
    <w:abstractNumId w:val="4"/>
  </w:num>
  <w:num w:numId="2" w16cid:durableId="1020158754">
    <w:abstractNumId w:val="1"/>
  </w:num>
  <w:num w:numId="3" w16cid:durableId="727070967">
    <w:abstractNumId w:val="2"/>
  </w:num>
  <w:num w:numId="4" w16cid:durableId="1619801779">
    <w:abstractNumId w:val="3"/>
  </w:num>
  <w:num w:numId="5" w16cid:durableId="253902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BF8"/>
    <w:rsid w:val="00000410"/>
    <w:rsid w:val="00021FD4"/>
    <w:rsid w:val="00032A11"/>
    <w:rsid w:val="00056959"/>
    <w:rsid w:val="000A214B"/>
    <w:rsid w:val="000F6C75"/>
    <w:rsid w:val="00132C76"/>
    <w:rsid w:val="00187C84"/>
    <w:rsid w:val="001A27AF"/>
    <w:rsid w:val="001D5860"/>
    <w:rsid w:val="001F18A5"/>
    <w:rsid w:val="003D7177"/>
    <w:rsid w:val="003E6147"/>
    <w:rsid w:val="00486BF8"/>
    <w:rsid w:val="004B3D68"/>
    <w:rsid w:val="00500E4C"/>
    <w:rsid w:val="005122F6"/>
    <w:rsid w:val="00580E22"/>
    <w:rsid w:val="006A14E0"/>
    <w:rsid w:val="0071359C"/>
    <w:rsid w:val="007A317A"/>
    <w:rsid w:val="008E2972"/>
    <w:rsid w:val="00975E0C"/>
    <w:rsid w:val="009D18B8"/>
    <w:rsid w:val="009E0244"/>
    <w:rsid w:val="00A220C9"/>
    <w:rsid w:val="00A779CA"/>
    <w:rsid w:val="00B202DE"/>
    <w:rsid w:val="00B95E8E"/>
    <w:rsid w:val="00C903C1"/>
    <w:rsid w:val="00CE4F12"/>
    <w:rsid w:val="00F83482"/>
    <w:rsid w:val="00F9666F"/>
    <w:rsid w:val="00FF12A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474441A8"/>
  <w15:chartTrackingRefBased/>
  <w15:docId w15:val="{074358B4-546D-4C48-8051-93DD8744D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7AF"/>
    <w:rPr>
      <w:rFonts w:ascii="Times New Roman" w:eastAsia="Times New Roman" w:hAnsi="Times New Roman" w:cs="Times New Roman"/>
      <w:kern w:val="0"/>
      <w:lang w:eastAsia="es-MX"/>
      <w14:ligatures w14:val="none"/>
    </w:rPr>
  </w:style>
  <w:style w:type="paragraph" w:styleId="Ttulo1">
    <w:name w:val="heading 1"/>
    <w:basedOn w:val="Normal"/>
    <w:next w:val="Normal"/>
    <w:link w:val="Ttulo1Car"/>
    <w:uiPriority w:val="9"/>
    <w:qFormat/>
    <w:rsid w:val="00486BF8"/>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86BF8"/>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86BF8"/>
    <w:pPr>
      <w:keepNext/>
      <w:keepLines/>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semiHidden/>
    <w:unhideWhenUsed/>
    <w:qFormat/>
    <w:rsid w:val="00486BF8"/>
    <w:pPr>
      <w:keepNext/>
      <w:keepLines/>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Ttulo5">
    <w:name w:val="heading 5"/>
    <w:basedOn w:val="Normal"/>
    <w:next w:val="Normal"/>
    <w:link w:val="Ttulo5Car"/>
    <w:uiPriority w:val="9"/>
    <w:semiHidden/>
    <w:unhideWhenUsed/>
    <w:qFormat/>
    <w:rsid w:val="00486BF8"/>
    <w:pPr>
      <w:keepNext/>
      <w:keepLines/>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Ttulo6">
    <w:name w:val="heading 6"/>
    <w:basedOn w:val="Normal"/>
    <w:next w:val="Normal"/>
    <w:link w:val="Ttulo6Car"/>
    <w:uiPriority w:val="9"/>
    <w:semiHidden/>
    <w:unhideWhenUsed/>
    <w:qFormat/>
    <w:rsid w:val="00486BF8"/>
    <w:pPr>
      <w:keepNext/>
      <w:keepLines/>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tulo7">
    <w:name w:val="heading 7"/>
    <w:basedOn w:val="Normal"/>
    <w:next w:val="Normal"/>
    <w:link w:val="Ttulo7Car"/>
    <w:uiPriority w:val="9"/>
    <w:semiHidden/>
    <w:unhideWhenUsed/>
    <w:qFormat/>
    <w:rsid w:val="00486BF8"/>
    <w:pPr>
      <w:keepNext/>
      <w:keepLines/>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tulo8">
    <w:name w:val="heading 8"/>
    <w:basedOn w:val="Normal"/>
    <w:next w:val="Normal"/>
    <w:link w:val="Ttulo8Car"/>
    <w:uiPriority w:val="9"/>
    <w:semiHidden/>
    <w:unhideWhenUsed/>
    <w:qFormat/>
    <w:rsid w:val="00486BF8"/>
    <w:pPr>
      <w:keepNext/>
      <w:keepLines/>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tulo9">
    <w:name w:val="heading 9"/>
    <w:basedOn w:val="Normal"/>
    <w:next w:val="Normal"/>
    <w:link w:val="Ttulo9Car"/>
    <w:uiPriority w:val="9"/>
    <w:semiHidden/>
    <w:unhideWhenUsed/>
    <w:qFormat/>
    <w:rsid w:val="00486BF8"/>
    <w:pPr>
      <w:keepNext/>
      <w:keepLines/>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86BF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86BF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86BF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86BF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86BF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86BF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86BF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86BF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86BF8"/>
    <w:rPr>
      <w:rFonts w:eastAsiaTheme="majorEastAsia" w:cstheme="majorBidi"/>
      <w:color w:val="272727" w:themeColor="text1" w:themeTint="D8"/>
    </w:rPr>
  </w:style>
  <w:style w:type="paragraph" w:styleId="Ttulo">
    <w:name w:val="Title"/>
    <w:basedOn w:val="Normal"/>
    <w:next w:val="Normal"/>
    <w:link w:val="TtuloCar"/>
    <w:uiPriority w:val="10"/>
    <w:qFormat/>
    <w:rsid w:val="00486BF8"/>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86BF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86BF8"/>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86BF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86BF8"/>
    <w:pPr>
      <w:spacing w:before="160" w:after="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Car">
    <w:name w:val="Cita Car"/>
    <w:basedOn w:val="Fuentedeprrafopredeter"/>
    <w:link w:val="Cita"/>
    <w:uiPriority w:val="29"/>
    <w:rsid w:val="00486BF8"/>
    <w:rPr>
      <w:i/>
      <w:iCs/>
      <w:color w:val="404040" w:themeColor="text1" w:themeTint="BF"/>
    </w:rPr>
  </w:style>
  <w:style w:type="paragraph" w:styleId="Prrafodelista">
    <w:name w:val="List Paragraph"/>
    <w:basedOn w:val="Normal"/>
    <w:uiPriority w:val="34"/>
    <w:qFormat/>
    <w:rsid w:val="00486BF8"/>
    <w:pPr>
      <w:ind w:left="720"/>
      <w:contextualSpacing/>
    </w:pPr>
    <w:rPr>
      <w:rFonts w:asciiTheme="minorHAnsi" w:eastAsiaTheme="minorHAnsi" w:hAnsiTheme="minorHAnsi" w:cstheme="minorBidi"/>
      <w:kern w:val="2"/>
      <w:lang w:eastAsia="en-US"/>
      <w14:ligatures w14:val="standardContextual"/>
    </w:rPr>
  </w:style>
  <w:style w:type="character" w:styleId="nfasisintenso">
    <w:name w:val="Intense Emphasis"/>
    <w:basedOn w:val="Fuentedeprrafopredeter"/>
    <w:uiPriority w:val="21"/>
    <w:qFormat/>
    <w:rsid w:val="00486BF8"/>
    <w:rPr>
      <w:i/>
      <w:iCs/>
      <w:color w:val="0F4761" w:themeColor="accent1" w:themeShade="BF"/>
    </w:rPr>
  </w:style>
  <w:style w:type="paragraph" w:styleId="Citadestacada">
    <w:name w:val="Intense Quote"/>
    <w:basedOn w:val="Normal"/>
    <w:next w:val="Normal"/>
    <w:link w:val="CitadestacadaCar"/>
    <w:uiPriority w:val="30"/>
    <w:qFormat/>
    <w:rsid w:val="00486BF8"/>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CitadestacadaCar">
    <w:name w:val="Cita destacada Car"/>
    <w:basedOn w:val="Fuentedeprrafopredeter"/>
    <w:link w:val="Citadestacada"/>
    <w:uiPriority w:val="30"/>
    <w:rsid w:val="00486BF8"/>
    <w:rPr>
      <w:i/>
      <w:iCs/>
      <w:color w:val="0F4761" w:themeColor="accent1" w:themeShade="BF"/>
    </w:rPr>
  </w:style>
  <w:style w:type="character" w:styleId="Referenciaintensa">
    <w:name w:val="Intense Reference"/>
    <w:basedOn w:val="Fuentedeprrafopredeter"/>
    <w:uiPriority w:val="32"/>
    <w:qFormat/>
    <w:rsid w:val="00486BF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23944">
      <w:bodyDiv w:val="1"/>
      <w:marLeft w:val="0"/>
      <w:marRight w:val="0"/>
      <w:marTop w:val="0"/>
      <w:marBottom w:val="0"/>
      <w:divBdr>
        <w:top w:val="none" w:sz="0" w:space="0" w:color="auto"/>
        <w:left w:val="none" w:sz="0" w:space="0" w:color="auto"/>
        <w:bottom w:val="none" w:sz="0" w:space="0" w:color="auto"/>
        <w:right w:val="none" w:sz="0" w:space="0" w:color="auto"/>
      </w:divBdr>
    </w:div>
    <w:div w:id="462500487">
      <w:bodyDiv w:val="1"/>
      <w:marLeft w:val="0"/>
      <w:marRight w:val="0"/>
      <w:marTop w:val="0"/>
      <w:marBottom w:val="0"/>
      <w:divBdr>
        <w:top w:val="none" w:sz="0" w:space="0" w:color="auto"/>
        <w:left w:val="none" w:sz="0" w:space="0" w:color="auto"/>
        <w:bottom w:val="none" w:sz="0" w:space="0" w:color="auto"/>
        <w:right w:val="none" w:sz="0" w:space="0" w:color="auto"/>
      </w:divBdr>
    </w:div>
    <w:div w:id="961807617">
      <w:bodyDiv w:val="1"/>
      <w:marLeft w:val="0"/>
      <w:marRight w:val="0"/>
      <w:marTop w:val="0"/>
      <w:marBottom w:val="0"/>
      <w:divBdr>
        <w:top w:val="none" w:sz="0" w:space="0" w:color="auto"/>
        <w:left w:val="none" w:sz="0" w:space="0" w:color="auto"/>
        <w:bottom w:val="none" w:sz="0" w:space="0" w:color="auto"/>
        <w:right w:val="none" w:sz="0" w:space="0" w:color="auto"/>
      </w:divBdr>
      <w:divsChild>
        <w:div w:id="548490505">
          <w:marLeft w:val="-225"/>
          <w:marRight w:val="-225"/>
          <w:marTop w:val="0"/>
          <w:marBottom w:val="0"/>
          <w:divBdr>
            <w:top w:val="none" w:sz="0" w:space="0" w:color="auto"/>
            <w:left w:val="none" w:sz="0" w:space="0" w:color="auto"/>
            <w:bottom w:val="none" w:sz="0" w:space="0" w:color="auto"/>
            <w:right w:val="none" w:sz="0" w:space="0" w:color="auto"/>
          </w:divBdr>
          <w:divsChild>
            <w:div w:id="1173299897">
              <w:marLeft w:val="0"/>
              <w:marRight w:val="0"/>
              <w:marTop w:val="0"/>
              <w:marBottom w:val="0"/>
              <w:divBdr>
                <w:top w:val="none" w:sz="0" w:space="0" w:color="auto"/>
                <w:left w:val="none" w:sz="0" w:space="0" w:color="auto"/>
                <w:bottom w:val="none" w:sz="0" w:space="0" w:color="auto"/>
                <w:right w:val="none" w:sz="0" w:space="0" w:color="auto"/>
              </w:divBdr>
              <w:divsChild>
                <w:div w:id="212230573">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095784412">
          <w:marLeft w:val="0"/>
          <w:marRight w:val="0"/>
          <w:marTop w:val="0"/>
          <w:marBottom w:val="0"/>
          <w:divBdr>
            <w:top w:val="none" w:sz="0" w:space="0" w:color="auto"/>
            <w:left w:val="none" w:sz="0" w:space="0" w:color="auto"/>
            <w:bottom w:val="none" w:sz="0" w:space="0" w:color="auto"/>
            <w:right w:val="none" w:sz="0" w:space="0" w:color="auto"/>
          </w:divBdr>
          <w:divsChild>
            <w:div w:id="904069438">
              <w:marLeft w:val="-225"/>
              <w:marRight w:val="-225"/>
              <w:marTop w:val="0"/>
              <w:marBottom w:val="0"/>
              <w:divBdr>
                <w:top w:val="none" w:sz="0" w:space="0" w:color="auto"/>
                <w:left w:val="none" w:sz="0" w:space="0" w:color="auto"/>
                <w:bottom w:val="none" w:sz="0" w:space="0" w:color="auto"/>
                <w:right w:val="none" w:sz="0" w:space="0" w:color="auto"/>
              </w:divBdr>
              <w:divsChild>
                <w:div w:id="879631313">
                  <w:marLeft w:val="0"/>
                  <w:marRight w:val="0"/>
                  <w:marTop w:val="0"/>
                  <w:marBottom w:val="0"/>
                  <w:divBdr>
                    <w:top w:val="none" w:sz="0" w:space="0" w:color="auto"/>
                    <w:left w:val="none" w:sz="0" w:space="0" w:color="auto"/>
                    <w:bottom w:val="none" w:sz="0" w:space="0" w:color="auto"/>
                    <w:right w:val="none" w:sz="0" w:space="0" w:color="auto"/>
                  </w:divBdr>
                  <w:divsChild>
                    <w:div w:id="205534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636352">
      <w:bodyDiv w:val="1"/>
      <w:marLeft w:val="0"/>
      <w:marRight w:val="0"/>
      <w:marTop w:val="0"/>
      <w:marBottom w:val="0"/>
      <w:divBdr>
        <w:top w:val="none" w:sz="0" w:space="0" w:color="auto"/>
        <w:left w:val="none" w:sz="0" w:space="0" w:color="auto"/>
        <w:bottom w:val="none" w:sz="0" w:space="0" w:color="auto"/>
        <w:right w:val="none" w:sz="0" w:space="0" w:color="auto"/>
      </w:divBdr>
    </w:div>
    <w:div w:id="1881429492">
      <w:bodyDiv w:val="1"/>
      <w:marLeft w:val="0"/>
      <w:marRight w:val="0"/>
      <w:marTop w:val="0"/>
      <w:marBottom w:val="0"/>
      <w:divBdr>
        <w:top w:val="none" w:sz="0" w:space="0" w:color="auto"/>
        <w:left w:val="none" w:sz="0" w:space="0" w:color="auto"/>
        <w:bottom w:val="none" w:sz="0" w:space="0" w:color="auto"/>
        <w:right w:val="none" w:sz="0" w:space="0" w:color="auto"/>
      </w:divBdr>
      <w:divsChild>
        <w:div w:id="513686324">
          <w:marLeft w:val="-225"/>
          <w:marRight w:val="-225"/>
          <w:marTop w:val="0"/>
          <w:marBottom w:val="0"/>
          <w:divBdr>
            <w:top w:val="none" w:sz="0" w:space="0" w:color="auto"/>
            <w:left w:val="none" w:sz="0" w:space="0" w:color="auto"/>
            <w:bottom w:val="none" w:sz="0" w:space="0" w:color="auto"/>
            <w:right w:val="none" w:sz="0" w:space="0" w:color="auto"/>
          </w:divBdr>
          <w:divsChild>
            <w:div w:id="1291860436">
              <w:marLeft w:val="0"/>
              <w:marRight w:val="0"/>
              <w:marTop w:val="0"/>
              <w:marBottom w:val="0"/>
              <w:divBdr>
                <w:top w:val="none" w:sz="0" w:space="0" w:color="auto"/>
                <w:left w:val="none" w:sz="0" w:space="0" w:color="auto"/>
                <w:bottom w:val="none" w:sz="0" w:space="0" w:color="auto"/>
                <w:right w:val="none" w:sz="0" w:space="0" w:color="auto"/>
              </w:divBdr>
              <w:divsChild>
                <w:div w:id="1154561980">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198156013">
          <w:marLeft w:val="0"/>
          <w:marRight w:val="0"/>
          <w:marTop w:val="0"/>
          <w:marBottom w:val="0"/>
          <w:divBdr>
            <w:top w:val="none" w:sz="0" w:space="0" w:color="auto"/>
            <w:left w:val="none" w:sz="0" w:space="0" w:color="auto"/>
            <w:bottom w:val="none" w:sz="0" w:space="0" w:color="auto"/>
            <w:right w:val="none" w:sz="0" w:space="0" w:color="auto"/>
          </w:divBdr>
          <w:divsChild>
            <w:div w:id="1235699605">
              <w:marLeft w:val="-225"/>
              <w:marRight w:val="-225"/>
              <w:marTop w:val="0"/>
              <w:marBottom w:val="0"/>
              <w:divBdr>
                <w:top w:val="none" w:sz="0" w:space="0" w:color="auto"/>
                <w:left w:val="none" w:sz="0" w:space="0" w:color="auto"/>
                <w:bottom w:val="none" w:sz="0" w:space="0" w:color="auto"/>
                <w:right w:val="none" w:sz="0" w:space="0" w:color="auto"/>
              </w:divBdr>
              <w:divsChild>
                <w:div w:id="1967656236">
                  <w:marLeft w:val="0"/>
                  <w:marRight w:val="0"/>
                  <w:marTop w:val="0"/>
                  <w:marBottom w:val="0"/>
                  <w:divBdr>
                    <w:top w:val="none" w:sz="0" w:space="0" w:color="auto"/>
                    <w:left w:val="none" w:sz="0" w:space="0" w:color="auto"/>
                    <w:bottom w:val="none" w:sz="0" w:space="0" w:color="auto"/>
                    <w:right w:val="none" w:sz="0" w:space="0" w:color="auto"/>
                  </w:divBdr>
                  <w:divsChild>
                    <w:div w:id="13320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CDC90-D4AA-A446-A274-A2657F1E7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7</Pages>
  <Words>1812</Words>
  <Characters>9971</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2026-02-24T15:34:00Z</dcterms:created>
  <dcterms:modified xsi:type="dcterms:W3CDTF">2026-02-27T23:57:00Z</dcterms:modified>
</cp:coreProperties>
</file>